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AA4DA" w14:textId="77777777" w:rsidR="00794D61" w:rsidRPr="007D599B" w:rsidRDefault="00794D61" w:rsidP="00794D61">
      <w:pPr>
        <w:spacing w:line="240" w:lineRule="auto"/>
        <w:jc w:val="center"/>
        <w:rPr>
          <w:rFonts w:ascii="Arial Narrow" w:eastAsia="Times New Roman" w:hAnsi="Arial Narrow" w:cs="Arial"/>
          <w:b/>
          <w:color w:val="000000"/>
          <w:sz w:val="16"/>
          <w:szCs w:val="16"/>
          <w:lang w:eastAsia="cs-CZ"/>
        </w:rPr>
      </w:pPr>
    </w:p>
    <w:p w14:paraId="0990D9C8" w14:textId="77777777" w:rsidR="0092135B" w:rsidRDefault="0092135B" w:rsidP="0092135B">
      <w:pPr>
        <w:spacing w:line="240" w:lineRule="auto"/>
        <w:jc w:val="center"/>
        <w:rPr>
          <w:b/>
          <w:sz w:val="32"/>
          <w:szCs w:val="32"/>
        </w:rPr>
      </w:pPr>
    </w:p>
    <w:p w14:paraId="072122A4" w14:textId="77777777" w:rsidR="0092135B" w:rsidRDefault="0092135B" w:rsidP="00321CF1">
      <w:pPr>
        <w:spacing w:line="240" w:lineRule="auto"/>
        <w:rPr>
          <w:b/>
          <w:sz w:val="32"/>
          <w:szCs w:val="32"/>
        </w:rPr>
      </w:pPr>
    </w:p>
    <w:p w14:paraId="47A3ADAC" w14:textId="77777777" w:rsidR="0092135B" w:rsidRDefault="0092135B" w:rsidP="0092135B">
      <w:pPr>
        <w:pStyle w:val="Standard"/>
        <w:rPr>
          <w:b/>
          <w:sz w:val="32"/>
          <w:szCs w:val="32"/>
        </w:rPr>
      </w:pPr>
    </w:p>
    <w:p w14:paraId="6D4A87A2" w14:textId="713E9ACD" w:rsidR="0092135B" w:rsidRDefault="0092135B" w:rsidP="0092135B">
      <w:pPr>
        <w:pStyle w:val="Standard"/>
        <w:jc w:val="center"/>
        <w:rPr>
          <w:b/>
          <w:noProof/>
          <w:sz w:val="32"/>
          <w:szCs w:val="32"/>
        </w:rPr>
      </w:pPr>
    </w:p>
    <w:p w14:paraId="7D09996C" w14:textId="77777777" w:rsidR="007061B9" w:rsidRDefault="007061B9" w:rsidP="0092135B">
      <w:pPr>
        <w:pStyle w:val="Standard"/>
        <w:jc w:val="center"/>
        <w:rPr>
          <w:b/>
          <w:noProof/>
          <w:sz w:val="32"/>
          <w:szCs w:val="32"/>
        </w:rPr>
      </w:pPr>
    </w:p>
    <w:p w14:paraId="1F3BB0F6" w14:textId="77777777" w:rsidR="007061B9" w:rsidRDefault="007061B9" w:rsidP="0092135B">
      <w:pPr>
        <w:pStyle w:val="Standard"/>
        <w:jc w:val="center"/>
        <w:rPr>
          <w:b/>
          <w:noProof/>
          <w:sz w:val="32"/>
          <w:szCs w:val="32"/>
        </w:rPr>
      </w:pPr>
    </w:p>
    <w:p w14:paraId="3F6CC3DB" w14:textId="77777777" w:rsidR="007061B9" w:rsidRDefault="007061B9" w:rsidP="0092135B">
      <w:pPr>
        <w:pStyle w:val="Standard"/>
        <w:jc w:val="center"/>
        <w:rPr>
          <w:b/>
          <w:noProof/>
          <w:sz w:val="32"/>
          <w:szCs w:val="32"/>
        </w:rPr>
      </w:pPr>
    </w:p>
    <w:p w14:paraId="56324315" w14:textId="77777777" w:rsidR="007061B9" w:rsidRDefault="007061B9" w:rsidP="0092135B">
      <w:pPr>
        <w:pStyle w:val="Standard"/>
        <w:jc w:val="center"/>
        <w:rPr>
          <w:b/>
          <w:noProof/>
          <w:sz w:val="32"/>
          <w:szCs w:val="32"/>
        </w:rPr>
      </w:pPr>
    </w:p>
    <w:p w14:paraId="1534B117" w14:textId="77777777" w:rsidR="007061B9" w:rsidRDefault="007061B9" w:rsidP="0092135B">
      <w:pPr>
        <w:pStyle w:val="Standard"/>
        <w:jc w:val="center"/>
        <w:rPr>
          <w:b/>
          <w:noProof/>
          <w:sz w:val="32"/>
          <w:szCs w:val="32"/>
        </w:rPr>
      </w:pPr>
    </w:p>
    <w:p w14:paraId="708E92D1" w14:textId="77777777" w:rsidR="007061B9" w:rsidRDefault="007061B9" w:rsidP="0092135B">
      <w:pPr>
        <w:pStyle w:val="Standard"/>
        <w:jc w:val="center"/>
        <w:rPr>
          <w:b/>
          <w:noProof/>
          <w:sz w:val="32"/>
          <w:szCs w:val="32"/>
        </w:rPr>
      </w:pPr>
    </w:p>
    <w:p w14:paraId="1CB65F76" w14:textId="77777777" w:rsidR="007061B9" w:rsidRDefault="007061B9" w:rsidP="0092135B">
      <w:pPr>
        <w:pStyle w:val="Standard"/>
        <w:jc w:val="center"/>
        <w:rPr>
          <w:b/>
          <w:noProof/>
          <w:sz w:val="32"/>
          <w:szCs w:val="32"/>
        </w:rPr>
      </w:pPr>
    </w:p>
    <w:p w14:paraId="0A05BB7F" w14:textId="77777777" w:rsidR="007061B9" w:rsidRDefault="007061B9" w:rsidP="0092135B">
      <w:pPr>
        <w:pStyle w:val="Standard"/>
        <w:jc w:val="center"/>
        <w:rPr>
          <w:b/>
          <w:noProof/>
          <w:sz w:val="32"/>
          <w:szCs w:val="32"/>
        </w:rPr>
      </w:pPr>
    </w:p>
    <w:p w14:paraId="489A8A9D" w14:textId="77777777" w:rsidR="007061B9" w:rsidRDefault="007061B9" w:rsidP="0092135B">
      <w:pPr>
        <w:pStyle w:val="Standard"/>
        <w:jc w:val="center"/>
        <w:rPr>
          <w:b/>
          <w:noProof/>
          <w:sz w:val="32"/>
          <w:szCs w:val="32"/>
        </w:rPr>
      </w:pPr>
    </w:p>
    <w:p w14:paraId="6E05AFB9" w14:textId="77777777" w:rsidR="007061B9" w:rsidRDefault="007061B9" w:rsidP="0092135B">
      <w:pPr>
        <w:pStyle w:val="Standard"/>
        <w:jc w:val="center"/>
        <w:rPr>
          <w:b/>
          <w:noProof/>
          <w:sz w:val="32"/>
          <w:szCs w:val="32"/>
        </w:rPr>
      </w:pPr>
    </w:p>
    <w:p w14:paraId="2999EECF" w14:textId="77777777" w:rsidR="007061B9" w:rsidRDefault="007061B9" w:rsidP="0092135B">
      <w:pPr>
        <w:pStyle w:val="Standard"/>
        <w:jc w:val="center"/>
        <w:rPr>
          <w:b/>
          <w:noProof/>
          <w:sz w:val="32"/>
          <w:szCs w:val="32"/>
        </w:rPr>
      </w:pPr>
    </w:p>
    <w:p w14:paraId="596023B5" w14:textId="77777777" w:rsidR="007061B9" w:rsidRDefault="007061B9" w:rsidP="0092135B">
      <w:pPr>
        <w:pStyle w:val="Standard"/>
        <w:jc w:val="center"/>
        <w:rPr>
          <w:b/>
          <w:noProof/>
          <w:sz w:val="32"/>
          <w:szCs w:val="32"/>
        </w:rPr>
      </w:pPr>
    </w:p>
    <w:p w14:paraId="2B140757" w14:textId="77777777" w:rsidR="007061B9" w:rsidRDefault="007061B9" w:rsidP="0092135B">
      <w:pPr>
        <w:pStyle w:val="Standard"/>
        <w:jc w:val="center"/>
        <w:rPr>
          <w:b/>
          <w:noProof/>
          <w:sz w:val="32"/>
          <w:szCs w:val="32"/>
        </w:rPr>
      </w:pPr>
    </w:p>
    <w:p w14:paraId="1E613101" w14:textId="77777777" w:rsidR="007061B9" w:rsidRDefault="007061B9" w:rsidP="0092135B">
      <w:pPr>
        <w:pStyle w:val="Standard"/>
        <w:jc w:val="center"/>
        <w:rPr>
          <w:b/>
          <w:noProof/>
          <w:sz w:val="32"/>
          <w:szCs w:val="32"/>
        </w:rPr>
      </w:pPr>
    </w:p>
    <w:p w14:paraId="0498349B" w14:textId="77777777" w:rsidR="007061B9" w:rsidRDefault="007061B9" w:rsidP="0092135B">
      <w:pPr>
        <w:pStyle w:val="Standard"/>
        <w:jc w:val="center"/>
        <w:rPr>
          <w:b/>
          <w:noProof/>
          <w:sz w:val="32"/>
          <w:szCs w:val="32"/>
        </w:rPr>
      </w:pPr>
    </w:p>
    <w:p w14:paraId="10F7ACF4" w14:textId="77777777" w:rsidR="007061B9" w:rsidRDefault="007061B9" w:rsidP="0092135B">
      <w:pPr>
        <w:pStyle w:val="Standard"/>
        <w:jc w:val="center"/>
        <w:rPr>
          <w:b/>
          <w:noProof/>
          <w:sz w:val="32"/>
          <w:szCs w:val="32"/>
        </w:rPr>
      </w:pPr>
    </w:p>
    <w:p w14:paraId="50526499" w14:textId="77777777" w:rsidR="007061B9" w:rsidRDefault="007061B9" w:rsidP="0092135B">
      <w:pPr>
        <w:pStyle w:val="Standard"/>
        <w:jc w:val="center"/>
        <w:rPr>
          <w:b/>
          <w:noProof/>
          <w:sz w:val="32"/>
          <w:szCs w:val="32"/>
        </w:rPr>
      </w:pPr>
    </w:p>
    <w:p w14:paraId="49D6F120" w14:textId="77777777" w:rsidR="007061B9" w:rsidRDefault="007061B9" w:rsidP="0092135B">
      <w:pPr>
        <w:pStyle w:val="Standard"/>
        <w:jc w:val="center"/>
        <w:rPr>
          <w:b/>
          <w:noProof/>
          <w:sz w:val="32"/>
          <w:szCs w:val="32"/>
        </w:rPr>
      </w:pPr>
    </w:p>
    <w:p w14:paraId="0A22B4F9" w14:textId="77777777" w:rsidR="007061B9" w:rsidRDefault="007061B9" w:rsidP="0092135B">
      <w:pPr>
        <w:pStyle w:val="Standard"/>
        <w:jc w:val="center"/>
        <w:rPr>
          <w:b/>
          <w:noProof/>
          <w:sz w:val="32"/>
          <w:szCs w:val="32"/>
        </w:rPr>
      </w:pPr>
    </w:p>
    <w:p w14:paraId="47B4DBB9" w14:textId="77777777" w:rsidR="007061B9" w:rsidRDefault="007061B9" w:rsidP="0092135B">
      <w:pPr>
        <w:pStyle w:val="Standard"/>
        <w:jc w:val="center"/>
        <w:rPr>
          <w:b/>
          <w:sz w:val="32"/>
          <w:szCs w:val="32"/>
        </w:rPr>
      </w:pPr>
    </w:p>
    <w:p w14:paraId="5F423E1F" w14:textId="77777777" w:rsidR="0092135B" w:rsidRDefault="0092135B" w:rsidP="0092135B">
      <w:pPr>
        <w:pStyle w:val="Standard"/>
        <w:rPr>
          <w:b/>
          <w:sz w:val="32"/>
          <w:szCs w:val="32"/>
        </w:rPr>
      </w:pPr>
    </w:p>
    <w:p w14:paraId="0B56173D" w14:textId="77777777" w:rsidR="0092135B" w:rsidRDefault="0092135B" w:rsidP="0092135B">
      <w:pPr>
        <w:pStyle w:val="Standard"/>
        <w:rPr>
          <w:b/>
          <w:sz w:val="32"/>
          <w:szCs w:val="32"/>
        </w:rPr>
      </w:pPr>
    </w:p>
    <w:p w14:paraId="00C628D3" w14:textId="77777777" w:rsidR="0092135B" w:rsidRDefault="0092135B" w:rsidP="0092135B">
      <w:pPr>
        <w:pStyle w:val="Standard"/>
        <w:rPr>
          <w:b/>
          <w:sz w:val="32"/>
          <w:szCs w:val="32"/>
        </w:rPr>
      </w:pPr>
    </w:p>
    <w:tbl>
      <w:tblPr>
        <w:tblpPr w:leftFromText="141" w:rightFromText="141" w:vertAnchor="text" w:horzAnchor="margin" w:tblpXSpec="center" w:tblpY="376"/>
        <w:tblW w:w="8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9"/>
        <w:gridCol w:w="1682"/>
        <w:gridCol w:w="2056"/>
        <w:gridCol w:w="1346"/>
        <w:gridCol w:w="1500"/>
      </w:tblGrid>
      <w:tr w:rsidR="0092135B" w14:paraId="4AA98A41" w14:textId="77777777" w:rsidTr="00456966">
        <w:trPr>
          <w:trHeight w:val="284"/>
        </w:trPr>
        <w:tc>
          <w:tcPr>
            <w:tcW w:w="198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8D9D4" w14:textId="77777777" w:rsidR="0092135B" w:rsidRPr="004F3EA6" w:rsidRDefault="0092135B" w:rsidP="00456966">
            <w:pPr>
              <w:pStyle w:val="Standard"/>
              <w:rPr>
                <w:rFonts w:ascii="Dosis" w:hAnsi="Dosis" w:cs="Arial"/>
                <w:sz w:val="16"/>
                <w:szCs w:val="16"/>
              </w:rPr>
            </w:pPr>
            <w:r w:rsidRPr="004F3EA6">
              <w:rPr>
                <w:rFonts w:ascii="Dosis" w:hAnsi="Dosis" w:cs="Arial"/>
                <w:sz w:val="16"/>
                <w:szCs w:val="16"/>
              </w:rPr>
              <w:t>PROJEKTANT</w:t>
            </w:r>
          </w:p>
        </w:tc>
        <w:tc>
          <w:tcPr>
            <w:tcW w:w="16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9762E" w14:textId="77777777" w:rsidR="0092135B" w:rsidRPr="004F3EA6" w:rsidRDefault="0092135B" w:rsidP="00456966">
            <w:pPr>
              <w:pStyle w:val="Standard"/>
              <w:rPr>
                <w:rFonts w:ascii="Dosis" w:hAnsi="Dosis" w:cs="Arial"/>
                <w:sz w:val="16"/>
                <w:szCs w:val="16"/>
              </w:rPr>
            </w:pPr>
            <w:r w:rsidRPr="004F3EA6">
              <w:rPr>
                <w:rFonts w:ascii="Dosis" w:hAnsi="Dosis" w:cs="Arial"/>
                <w:sz w:val="16"/>
                <w:szCs w:val="16"/>
              </w:rPr>
              <w:t>KONTROLA</w:t>
            </w:r>
          </w:p>
        </w:tc>
        <w:tc>
          <w:tcPr>
            <w:tcW w:w="20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791AF" w14:textId="77777777" w:rsidR="0092135B" w:rsidRPr="004F3EA6" w:rsidRDefault="0092135B" w:rsidP="00456966">
            <w:pPr>
              <w:pStyle w:val="Standard"/>
              <w:rPr>
                <w:rFonts w:ascii="Dosis" w:hAnsi="Dosis" w:cs="Calibri"/>
                <w:sz w:val="16"/>
                <w:szCs w:val="16"/>
              </w:rPr>
            </w:pPr>
            <w:r w:rsidRPr="004F3EA6">
              <w:rPr>
                <w:rFonts w:ascii="Dosis" w:hAnsi="Dosis" w:cs="Arial"/>
                <w:sz w:val="16"/>
                <w:szCs w:val="16"/>
              </w:rPr>
              <w:t>ZODP. PROJEKTANT</w:t>
            </w:r>
          </w:p>
        </w:tc>
        <w:tc>
          <w:tcPr>
            <w:tcW w:w="2846" w:type="dxa"/>
            <w:gridSpan w:val="2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CCD1A6" w14:textId="2151A569" w:rsidR="0092135B" w:rsidRPr="007B7A06" w:rsidRDefault="0092135B" w:rsidP="00456966">
            <w:pPr>
              <w:pStyle w:val="Standard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7B9ED90A" wp14:editId="5D946774">
                  <wp:simplePos x="0" y="0"/>
                  <wp:positionH relativeFrom="column">
                    <wp:posOffset>805180</wp:posOffset>
                  </wp:positionH>
                  <wp:positionV relativeFrom="paragraph">
                    <wp:posOffset>9525</wp:posOffset>
                  </wp:positionV>
                  <wp:extent cx="922655" cy="532765"/>
                  <wp:effectExtent l="0" t="0" r="0" b="635"/>
                  <wp:wrapNone/>
                  <wp:docPr id="2147192983" name="Obráze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09" t="4977" b="54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2655" cy="532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B7A06">
              <w:rPr>
                <w:rFonts w:ascii="Arial Narrow" w:hAnsi="Arial Narrow" w:cs="Calibri"/>
                <w:sz w:val="18"/>
                <w:szCs w:val="18"/>
              </w:rPr>
              <w:t>VIAT, s.r.o.</w:t>
            </w:r>
          </w:p>
          <w:p w14:paraId="4B93966F" w14:textId="77777777" w:rsidR="0092135B" w:rsidRPr="004F3EA6" w:rsidRDefault="0092135B" w:rsidP="00456966">
            <w:pPr>
              <w:pStyle w:val="Standard"/>
              <w:rPr>
                <w:rFonts w:ascii="Dosis" w:hAnsi="Dosis" w:cs="Calibri"/>
                <w:sz w:val="18"/>
                <w:szCs w:val="18"/>
              </w:rPr>
            </w:pPr>
            <w:r w:rsidRPr="004F3EA6">
              <w:rPr>
                <w:rFonts w:ascii="Dosis" w:hAnsi="Dosis" w:cs="Calibri"/>
                <w:sz w:val="18"/>
                <w:szCs w:val="18"/>
              </w:rPr>
              <w:t>Lidická 700/19</w:t>
            </w:r>
          </w:p>
          <w:p w14:paraId="77FF04F3" w14:textId="77777777" w:rsidR="0092135B" w:rsidRPr="004F3EA6" w:rsidRDefault="0092135B" w:rsidP="00456966">
            <w:pPr>
              <w:pStyle w:val="Standard"/>
              <w:rPr>
                <w:rFonts w:ascii="Dosis" w:hAnsi="Dosis" w:cs="Calibri"/>
                <w:sz w:val="18"/>
                <w:szCs w:val="18"/>
              </w:rPr>
            </w:pPr>
            <w:r w:rsidRPr="004F3EA6">
              <w:rPr>
                <w:rFonts w:ascii="Dosis" w:hAnsi="Dosis" w:cs="Calibri"/>
                <w:sz w:val="18"/>
                <w:szCs w:val="18"/>
              </w:rPr>
              <w:t>602 00 Brno</w:t>
            </w:r>
          </w:p>
          <w:p w14:paraId="0D6DDC4F" w14:textId="77777777" w:rsidR="0092135B" w:rsidRPr="001C437E" w:rsidRDefault="0092135B" w:rsidP="00456966">
            <w:pPr>
              <w:pStyle w:val="Standard"/>
              <w:rPr>
                <w:rFonts w:ascii="Calibri" w:hAnsi="Calibri" w:cs="Calibri"/>
                <w:sz w:val="20"/>
                <w:szCs w:val="20"/>
              </w:rPr>
            </w:pPr>
            <w:r w:rsidRPr="004F3EA6">
              <w:rPr>
                <w:rFonts w:ascii="Dosis" w:hAnsi="Dosis" w:cs="Calibri"/>
                <w:sz w:val="18"/>
                <w:szCs w:val="18"/>
              </w:rPr>
              <w:t>IČO: 05705398</w:t>
            </w:r>
          </w:p>
        </w:tc>
      </w:tr>
      <w:tr w:rsidR="0092135B" w14:paraId="79AB7396" w14:textId="77777777" w:rsidTr="00456966">
        <w:trPr>
          <w:trHeight w:val="284"/>
        </w:trPr>
        <w:tc>
          <w:tcPr>
            <w:tcW w:w="19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9CB5C" w14:textId="77777777" w:rsidR="0092135B" w:rsidRPr="004F3EA6" w:rsidRDefault="0092135B" w:rsidP="00456966">
            <w:pPr>
              <w:pStyle w:val="Standard"/>
              <w:rPr>
                <w:rFonts w:ascii="Dosis" w:hAnsi="Dosis" w:cs="Arial"/>
                <w:sz w:val="16"/>
                <w:szCs w:val="16"/>
              </w:rPr>
            </w:pPr>
            <w:r w:rsidRPr="00BD207D">
              <w:rPr>
                <w:rFonts w:ascii="Dosis" w:hAnsi="Dosis" w:cs="Arial"/>
                <w:sz w:val="16"/>
                <w:szCs w:val="16"/>
              </w:rPr>
              <w:t xml:space="preserve">Ing. </w:t>
            </w:r>
            <w:r>
              <w:rPr>
                <w:rFonts w:ascii="Dosis" w:hAnsi="Dosis" w:cs="Arial"/>
                <w:sz w:val="16"/>
                <w:szCs w:val="16"/>
              </w:rPr>
              <w:t>Petr Guňka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B69E8" w14:textId="77777777" w:rsidR="0092135B" w:rsidRPr="004F3EA6" w:rsidRDefault="0092135B" w:rsidP="00456966">
            <w:pPr>
              <w:pStyle w:val="Standard"/>
              <w:rPr>
                <w:rFonts w:ascii="Dosis" w:hAnsi="Dosis" w:cs="Calibri"/>
                <w:sz w:val="16"/>
                <w:szCs w:val="16"/>
              </w:rPr>
            </w:pPr>
            <w:r w:rsidRPr="00BD207D">
              <w:rPr>
                <w:rFonts w:ascii="Dosis" w:hAnsi="Dosis" w:cs="Arial"/>
                <w:sz w:val="16"/>
                <w:szCs w:val="16"/>
              </w:rPr>
              <w:t xml:space="preserve">Ing. </w:t>
            </w:r>
            <w:r>
              <w:rPr>
                <w:rFonts w:ascii="Dosis" w:hAnsi="Dosis" w:cs="Arial"/>
                <w:sz w:val="16"/>
                <w:szCs w:val="16"/>
              </w:rPr>
              <w:t>Petr Guňka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AA8D3" w14:textId="77777777" w:rsidR="0092135B" w:rsidRPr="004F3EA6" w:rsidRDefault="0092135B" w:rsidP="00456966">
            <w:pPr>
              <w:pStyle w:val="Standard"/>
              <w:rPr>
                <w:rFonts w:ascii="Dosis" w:hAnsi="Dosis" w:cs="Calibri"/>
                <w:sz w:val="16"/>
                <w:szCs w:val="16"/>
              </w:rPr>
            </w:pPr>
            <w:r w:rsidRPr="00BD207D">
              <w:rPr>
                <w:rFonts w:ascii="Dosis" w:hAnsi="Dosis" w:cs="Arial"/>
                <w:sz w:val="16"/>
                <w:szCs w:val="16"/>
              </w:rPr>
              <w:t xml:space="preserve">Ing. </w:t>
            </w:r>
            <w:r>
              <w:rPr>
                <w:rFonts w:ascii="Dosis" w:hAnsi="Dosis" w:cs="Arial"/>
                <w:sz w:val="16"/>
                <w:szCs w:val="16"/>
              </w:rPr>
              <w:t>Petr Guňka</w:t>
            </w:r>
          </w:p>
        </w:tc>
        <w:tc>
          <w:tcPr>
            <w:tcW w:w="284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BB5B54" w14:textId="77777777" w:rsidR="0092135B" w:rsidRPr="001C437E" w:rsidRDefault="0092135B" w:rsidP="00456966">
            <w:pPr>
              <w:pStyle w:val="Standard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2135B" w14:paraId="683C8069" w14:textId="77777777" w:rsidTr="00456966">
        <w:trPr>
          <w:trHeight w:val="284"/>
        </w:trPr>
        <w:tc>
          <w:tcPr>
            <w:tcW w:w="5727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E4C09" w14:textId="4300AED3" w:rsidR="0092135B" w:rsidRPr="004F3EA6" w:rsidRDefault="0092135B" w:rsidP="00456966">
            <w:pPr>
              <w:pStyle w:val="Standard"/>
              <w:rPr>
                <w:rFonts w:ascii="Dosis" w:hAnsi="Dosis" w:cs="Calibri"/>
                <w:sz w:val="16"/>
                <w:szCs w:val="16"/>
              </w:rPr>
            </w:pPr>
            <w:r w:rsidRPr="00D1558D">
              <w:rPr>
                <w:rFonts w:ascii="Dosis" w:hAnsi="Dosis" w:cs="Calibri"/>
                <w:sz w:val="16"/>
                <w:szCs w:val="16"/>
              </w:rPr>
              <w:t xml:space="preserve">INVESTOR: </w:t>
            </w:r>
            <w:r w:rsidRPr="003C0CF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t xml:space="preserve"> </w:t>
            </w:r>
            <w:r w:rsidR="007061B9" w:rsidRPr="007061B9">
              <w:rPr>
                <w:rFonts w:ascii="Dosis" w:hAnsi="Dosis" w:cs="Calibri"/>
                <w:sz w:val="16"/>
                <w:szCs w:val="16"/>
              </w:rPr>
              <w:t>Slezská nemocnice v Opavě, p.o., Olomoucká 470/86, 74601 Opava</w:t>
            </w:r>
          </w:p>
        </w:tc>
        <w:tc>
          <w:tcPr>
            <w:tcW w:w="284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37C991" w14:textId="77777777" w:rsidR="0092135B" w:rsidRPr="001C437E" w:rsidRDefault="0092135B" w:rsidP="00456966">
            <w:pPr>
              <w:pStyle w:val="Standard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2135B" w14:paraId="419DAA97" w14:textId="77777777" w:rsidTr="00456966">
        <w:trPr>
          <w:trHeight w:val="284"/>
        </w:trPr>
        <w:tc>
          <w:tcPr>
            <w:tcW w:w="19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739F2" w14:textId="77777777" w:rsidR="0092135B" w:rsidRPr="004F3EA6" w:rsidRDefault="0092135B" w:rsidP="00456966">
            <w:pPr>
              <w:pStyle w:val="Standard"/>
              <w:rPr>
                <w:rFonts w:ascii="Dosis" w:hAnsi="Dosis" w:cs="Calibri"/>
                <w:sz w:val="16"/>
                <w:szCs w:val="16"/>
              </w:rPr>
            </w:pPr>
            <w:r>
              <w:rPr>
                <w:rFonts w:ascii="Dosis" w:hAnsi="Dosis" w:cs="Calibri"/>
                <w:sz w:val="16"/>
                <w:szCs w:val="16"/>
              </w:rPr>
              <w:t xml:space="preserve">KRAJ: </w:t>
            </w:r>
            <w:r w:rsidRPr="00774D8C">
              <w:rPr>
                <w:rFonts w:ascii="Dosis" w:hAnsi="Dosis" w:cs="Calibri"/>
                <w:sz w:val="16"/>
                <w:szCs w:val="16"/>
              </w:rPr>
              <w:t>Moravskoslezský</w:t>
            </w:r>
          </w:p>
        </w:tc>
        <w:tc>
          <w:tcPr>
            <w:tcW w:w="37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6F825" w14:textId="5648058E" w:rsidR="0092135B" w:rsidRPr="004F3EA6" w:rsidRDefault="0092135B" w:rsidP="00456966">
            <w:pPr>
              <w:pStyle w:val="Standard"/>
              <w:rPr>
                <w:rFonts w:ascii="Dosis" w:hAnsi="Dosis" w:cs="Calibri"/>
                <w:sz w:val="16"/>
                <w:szCs w:val="16"/>
              </w:rPr>
            </w:pPr>
            <w:r w:rsidRPr="004F3EA6">
              <w:rPr>
                <w:rFonts w:ascii="Dosis" w:hAnsi="Dosis" w:cs="Calibri"/>
                <w:sz w:val="16"/>
                <w:szCs w:val="16"/>
              </w:rPr>
              <w:t xml:space="preserve">KATASTR. ÚZEMÍ: </w:t>
            </w:r>
            <w:r w:rsidR="007061B9">
              <w:rPr>
                <w:rFonts w:ascii="Dosis" w:hAnsi="Dosis" w:cs="Calibri"/>
                <w:sz w:val="16"/>
                <w:szCs w:val="16"/>
              </w:rPr>
              <w:t>Opava - Předměstí</w:t>
            </w:r>
          </w:p>
        </w:tc>
        <w:tc>
          <w:tcPr>
            <w:tcW w:w="284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3A6767" w14:textId="77777777" w:rsidR="0092135B" w:rsidRPr="001C437E" w:rsidRDefault="0092135B" w:rsidP="00456966">
            <w:pPr>
              <w:pStyle w:val="Standard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2135B" w:rsidRPr="007D599B" w14:paraId="5DCAD8A8" w14:textId="77777777" w:rsidTr="00456966">
        <w:trPr>
          <w:trHeight w:val="284"/>
        </w:trPr>
        <w:tc>
          <w:tcPr>
            <w:tcW w:w="5727" w:type="dxa"/>
            <w:gridSpan w:val="3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8A64A55" w14:textId="77777777" w:rsidR="0092135B" w:rsidRPr="004F3EA6" w:rsidRDefault="0092135B" w:rsidP="00456966">
            <w:pPr>
              <w:pStyle w:val="Standard"/>
              <w:rPr>
                <w:rFonts w:ascii="Dosis" w:hAnsi="Dosis" w:cs="Calibri"/>
                <w:sz w:val="16"/>
                <w:szCs w:val="16"/>
              </w:rPr>
            </w:pPr>
            <w:r w:rsidRPr="004F3EA6">
              <w:rPr>
                <w:rFonts w:ascii="Dosis" w:hAnsi="Dosis" w:cs="Calibri"/>
                <w:sz w:val="16"/>
                <w:szCs w:val="16"/>
              </w:rPr>
              <w:t xml:space="preserve">STAVBA: </w:t>
            </w:r>
          </w:p>
          <w:p w14:paraId="7E7E72CC" w14:textId="77777777" w:rsidR="0092135B" w:rsidRPr="007D599B" w:rsidRDefault="0092135B" w:rsidP="00456966">
            <w:pPr>
              <w:pStyle w:val="Standard"/>
              <w:rPr>
                <w:rFonts w:ascii="Arial Narrow" w:hAnsi="Arial Narrow" w:cs="Calibri"/>
                <w:sz w:val="16"/>
                <w:szCs w:val="16"/>
              </w:rPr>
            </w:pPr>
          </w:p>
          <w:p w14:paraId="0DAE6595" w14:textId="77777777" w:rsidR="007061B9" w:rsidRPr="007061B9" w:rsidRDefault="007061B9" w:rsidP="007061B9">
            <w:pPr>
              <w:ind w:left="586"/>
              <w:jc w:val="center"/>
              <w:rPr>
                <w:lang w:eastAsia="zh-CN" w:bidi="hi-IN"/>
              </w:rPr>
            </w:pPr>
            <w:r w:rsidRPr="007061B9">
              <w:rPr>
                <w:lang w:eastAsia="zh-CN" w:bidi="hi-IN"/>
              </w:rPr>
              <w:t>PARKOVACÍ PLOCHA V AREÁLU NEMOCNICE OPAVA U BUDOVY L</w:t>
            </w:r>
          </w:p>
          <w:p w14:paraId="5406E6BB" w14:textId="24849755" w:rsidR="0092135B" w:rsidRPr="00130E43" w:rsidRDefault="0092135B" w:rsidP="00321CF1">
            <w:pPr>
              <w:ind w:left="586"/>
              <w:jc w:val="center"/>
              <w:rPr>
                <w:lang w:eastAsia="zh-CN" w:bidi="hi-IN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E800F" w14:textId="77777777" w:rsidR="0092135B" w:rsidRPr="004F3EA6" w:rsidRDefault="0092135B" w:rsidP="00456966">
            <w:pPr>
              <w:pStyle w:val="Standard"/>
              <w:rPr>
                <w:rFonts w:ascii="Dosis" w:hAnsi="Dosis" w:cs="Calibri"/>
                <w:sz w:val="16"/>
                <w:szCs w:val="16"/>
              </w:rPr>
            </w:pPr>
            <w:r w:rsidRPr="004F3EA6">
              <w:rPr>
                <w:rFonts w:ascii="Dosis" w:hAnsi="Dosis" w:cs="Calibri"/>
                <w:sz w:val="16"/>
                <w:szCs w:val="16"/>
              </w:rPr>
              <w:t>FORMÁT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13770C" w14:textId="77777777" w:rsidR="0092135B" w:rsidRPr="004F3EA6" w:rsidRDefault="0092135B" w:rsidP="00456966">
            <w:pPr>
              <w:pStyle w:val="Standard"/>
              <w:rPr>
                <w:rFonts w:ascii="Dosis" w:hAnsi="Dosis" w:cs="Calibri"/>
                <w:sz w:val="16"/>
                <w:szCs w:val="16"/>
              </w:rPr>
            </w:pPr>
            <w:r w:rsidRPr="004F3EA6">
              <w:rPr>
                <w:rFonts w:ascii="Dosis" w:hAnsi="Dosis" w:cs="Calibri"/>
                <w:sz w:val="16"/>
                <w:szCs w:val="16"/>
              </w:rPr>
              <w:t>A4</w:t>
            </w:r>
          </w:p>
        </w:tc>
      </w:tr>
      <w:tr w:rsidR="0092135B" w:rsidRPr="007D599B" w14:paraId="67D1C644" w14:textId="77777777" w:rsidTr="00456966">
        <w:trPr>
          <w:trHeight w:val="284"/>
        </w:trPr>
        <w:tc>
          <w:tcPr>
            <w:tcW w:w="5727" w:type="dxa"/>
            <w:gridSpan w:val="3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681F1" w14:textId="77777777" w:rsidR="0092135B" w:rsidRPr="007D599B" w:rsidRDefault="0092135B" w:rsidP="00456966">
            <w:pPr>
              <w:pStyle w:val="Standard"/>
              <w:jc w:val="center"/>
              <w:rPr>
                <w:rFonts w:ascii="Arial Narrow" w:hAnsi="Arial Narrow" w:cs="Calibri"/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3DD62" w14:textId="77777777" w:rsidR="0092135B" w:rsidRPr="004F3EA6" w:rsidRDefault="0092135B" w:rsidP="00456966">
            <w:pPr>
              <w:pStyle w:val="Standard"/>
              <w:rPr>
                <w:rFonts w:ascii="Dosis" w:hAnsi="Dosis" w:cs="Calibri"/>
                <w:sz w:val="16"/>
                <w:szCs w:val="16"/>
              </w:rPr>
            </w:pPr>
            <w:r w:rsidRPr="004F3EA6">
              <w:rPr>
                <w:rFonts w:ascii="Dosis" w:hAnsi="Dosis" w:cs="Calibri"/>
                <w:sz w:val="16"/>
                <w:szCs w:val="16"/>
              </w:rPr>
              <w:t>DATUM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20C27B" w14:textId="41A4B7D5" w:rsidR="0092135B" w:rsidRPr="004F3EA6" w:rsidRDefault="00321CF1" w:rsidP="00456966">
            <w:pPr>
              <w:pStyle w:val="Standard"/>
              <w:rPr>
                <w:rFonts w:ascii="Dosis" w:hAnsi="Dosis" w:cs="Calibri"/>
                <w:sz w:val="16"/>
                <w:szCs w:val="16"/>
              </w:rPr>
            </w:pPr>
            <w:r>
              <w:rPr>
                <w:rFonts w:ascii="Dosis" w:hAnsi="Dosis" w:cs="Calibri"/>
                <w:sz w:val="16"/>
                <w:szCs w:val="16"/>
              </w:rPr>
              <w:t>05/2025</w:t>
            </w:r>
          </w:p>
        </w:tc>
      </w:tr>
      <w:tr w:rsidR="0092135B" w:rsidRPr="007D599B" w14:paraId="3704F87E" w14:textId="77777777" w:rsidTr="00456966">
        <w:trPr>
          <w:trHeight w:val="284"/>
        </w:trPr>
        <w:tc>
          <w:tcPr>
            <w:tcW w:w="5727" w:type="dxa"/>
            <w:gridSpan w:val="3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019E2" w14:textId="77777777" w:rsidR="0092135B" w:rsidRPr="007D599B" w:rsidRDefault="0092135B" w:rsidP="00456966">
            <w:pPr>
              <w:pStyle w:val="Standard"/>
              <w:jc w:val="center"/>
              <w:rPr>
                <w:rFonts w:ascii="Arial Narrow" w:hAnsi="Arial Narrow" w:cs="Calibri"/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DE49D" w14:textId="77777777" w:rsidR="0092135B" w:rsidRPr="004F3EA6" w:rsidRDefault="0092135B" w:rsidP="00456966">
            <w:pPr>
              <w:pStyle w:val="Standard"/>
              <w:rPr>
                <w:rFonts w:ascii="Dosis" w:hAnsi="Dosis" w:cs="Calibri"/>
                <w:sz w:val="16"/>
                <w:szCs w:val="16"/>
              </w:rPr>
            </w:pPr>
            <w:r w:rsidRPr="004F3EA6">
              <w:rPr>
                <w:rFonts w:ascii="Dosis" w:hAnsi="Dosis" w:cs="Calibri"/>
                <w:sz w:val="16"/>
                <w:szCs w:val="16"/>
              </w:rPr>
              <w:t>ZAKÁZKA ČÍSLO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98626D" w14:textId="30B1A164" w:rsidR="0092135B" w:rsidRPr="004F3EA6" w:rsidRDefault="00321CF1" w:rsidP="00456966">
            <w:pPr>
              <w:pStyle w:val="Standard"/>
              <w:rPr>
                <w:rFonts w:ascii="Dosis" w:hAnsi="Dosis" w:cs="Calibri"/>
                <w:sz w:val="16"/>
                <w:szCs w:val="16"/>
              </w:rPr>
            </w:pPr>
            <w:r>
              <w:rPr>
                <w:rFonts w:ascii="Dosis" w:hAnsi="Dosis" w:cs="Calibri"/>
                <w:sz w:val="16"/>
                <w:szCs w:val="16"/>
              </w:rPr>
              <w:t>05/2025</w:t>
            </w:r>
          </w:p>
        </w:tc>
      </w:tr>
      <w:tr w:rsidR="0092135B" w:rsidRPr="007D599B" w14:paraId="24257712" w14:textId="77777777" w:rsidTr="00456966">
        <w:trPr>
          <w:trHeight w:val="284"/>
        </w:trPr>
        <w:tc>
          <w:tcPr>
            <w:tcW w:w="5727" w:type="dxa"/>
            <w:gridSpan w:val="3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DCE37" w14:textId="77777777" w:rsidR="0092135B" w:rsidRPr="007D599B" w:rsidRDefault="0092135B" w:rsidP="00456966">
            <w:pPr>
              <w:pStyle w:val="Standard"/>
              <w:jc w:val="center"/>
              <w:rPr>
                <w:rFonts w:ascii="Arial Narrow" w:hAnsi="Arial Narrow" w:cs="Calibri"/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D0906" w14:textId="77777777" w:rsidR="0092135B" w:rsidRPr="004F3EA6" w:rsidRDefault="0092135B" w:rsidP="00456966">
            <w:pPr>
              <w:pStyle w:val="Standard"/>
              <w:ind w:right="-318"/>
              <w:rPr>
                <w:rFonts w:ascii="Dosis" w:hAnsi="Dosis" w:cs="Calibri"/>
                <w:sz w:val="16"/>
                <w:szCs w:val="16"/>
              </w:rPr>
            </w:pPr>
            <w:r w:rsidRPr="004F3EA6">
              <w:rPr>
                <w:rFonts w:ascii="Dosis" w:hAnsi="Dosis" w:cs="Calibri"/>
                <w:sz w:val="16"/>
                <w:szCs w:val="16"/>
              </w:rPr>
              <w:t>STUPEŇ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6FD403" w14:textId="55390F8C" w:rsidR="0092135B" w:rsidRPr="004F3EA6" w:rsidRDefault="00A55230" w:rsidP="00456966">
            <w:pPr>
              <w:pStyle w:val="Standard"/>
              <w:rPr>
                <w:rFonts w:ascii="Dosis" w:hAnsi="Dosis" w:cs="Calibri"/>
                <w:sz w:val="16"/>
                <w:szCs w:val="16"/>
              </w:rPr>
            </w:pPr>
            <w:r>
              <w:rPr>
                <w:rFonts w:ascii="Dosis" w:hAnsi="Dosis" w:cs="Calibri"/>
                <w:sz w:val="16"/>
                <w:szCs w:val="16"/>
              </w:rPr>
              <w:t>DSP</w:t>
            </w:r>
          </w:p>
        </w:tc>
      </w:tr>
      <w:tr w:rsidR="0092135B" w:rsidRPr="007D599B" w14:paraId="38E759D2" w14:textId="77777777" w:rsidTr="00456966">
        <w:trPr>
          <w:trHeight w:val="284"/>
        </w:trPr>
        <w:tc>
          <w:tcPr>
            <w:tcW w:w="5727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55AA4E" w14:textId="77777777" w:rsidR="0092135B" w:rsidRPr="004F3EA6" w:rsidRDefault="0092135B" w:rsidP="00456966">
            <w:pPr>
              <w:pStyle w:val="Standard"/>
              <w:rPr>
                <w:rFonts w:ascii="Dosis" w:hAnsi="Dosis" w:cs="Calibri"/>
                <w:sz w:val="16"/>
                <w:szCs w:val="16"/>
              </w:rPr>
            </w:pPr>
            <w:r w:rsidRPr="004F3EA6">
              <w:rPr>
                <w:rFonts w:ascii="Dosis" w:hAnsi="Dosis" w:cs="Calibri"/>
                <w:sz w:val="16"/>
                <w:szCs w:val="16"/>
              </w:rPr>
              <w:t>OBSAH: PRŮVODNÍ ZPRÁVA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735818" w14:textId="77777777" w:rsidR="0092135B" w:rsidRPr="004F3EA6" w:rsidRDefault="0092135B" w:rsidP="00456966">
            <w:pPr>
              <w:pStyle w:val="Standard"/>
              <w:rPr>
                <w:rFonts w:ascii="Dosis" w:hAnsi="Dosis" w:cs="Calibri"/>
                <w:sz w:val="16"/>
                <w:szCs w:val="16"/>
              </w:rPr>
            </w:pPr>
            <w:r w:rsidRPr="004F3EA6">
              <w:rPr>
                <w:rFonts w:ascii="Dosis" w:hAnsi="Dosis" w:cs="Calibri"/>
                <w:sz w:val="16"/>
                <w:szCs w:val="16"/>
              </w:rPr>
              <w:t>ČÍSLO VÝKRESU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073776" w14:textId="77777777" w:rsidR="0092135B" w:rsidRPr="004F3EA6" w:rsidRDefault="0092135B" w:rsidP="00456966">
            <w:pPr>
              <w:pStyle w:val="Standard"/>
              <w:rPr>
                <w:rFonts w:ascii="Dosis" w:hAnsi="Dosis" w:cs="Calibri"/>
                <w:sz w:val="16"/>
                <w:szCs w:val="16"/>
              </w:rPr>
            </w:pPr>
            <w:r w:rsidRPr="004F3EA6">
              <w:rPr>
                <w:rFonts w:ascii="Dosis" w:hAnsi="Dosis" w:cs="Calibri"/>
                <w:sz w:val="16"/>
                <w:szCs w:val="16"/>
              </w:rPr>
              <w:t>A</w:t>
            </w:r>
          </w:p>
        </w:tc>
      </w:tr>
    </w:tbl>
    <w:p w14:paraId="1E6DB0B9" w14:textId="77777777" w:rsidR="0092135B" w:rsidRDefault="0092135B" w:rsidP="0092135B">
      <w:pPr>
        <w:pStyle w:val="Standard"/>
        <w:rPr>
          <w:b/>
          <w:bCs/>
          <w:sz w:val="32"/>
          <w:szCs w:val="32"/>
        </w:rPr>
      </w:pPr>
    </w:p>
    <w:p w14:paraId="71215E1B" w14:textId="77777777" w:rsidR="0092135B" w:rsidRDefault="0092135B" w:rsidP="0092135B">
      <w:pPr>
        <w:pStyle w:val="Standard"/>
        <w:rPr>
          <w:b/>
          <w:bCs/>
          <w:sz w:val="32"/>
          <w:szCs w:val="32"/>
        </w:rPr>
      </w:pPr>
    </w:p>
    <w:p w14:paraId="2C730A5A" w14:textId="282414CA" w:rsidR="00744AB4" w:rsidRDefault="00744AB4" w:rsidP="0008328D">
      <w:pPr>
        <w:spacing w:line="240" w:lineRule="auto"/>
        <w:rPr>
          <w:rFonts w:ascii="Arial Narrow" w:eastAsia="Times New Roman" w:hAnsi="Arial Narrow" w:cs="Arial"/>
          <w:b/>
          <w:color w:val="000000"/>
          <w:sz w:val="16"/>
          <w:szCs w:val="16"/>
          <w:lang w:eastAsia="cs-CZ"/>
        </w:rPr>
      </w:pPr>
    </w:p>
    <w:sdt>
      <w:sdtPr>
        <w:rPr>
          <w:rFonts w:ascii="Times New Roman" w:eastAsiaTheme="minorHAnsi" w:hAnsi="Times New Roman" w:cstheme="minorBidi"/>
          <w:color w:val="auto"/>
          <w:sz w:val="22"/>
          <w:szCs w:val="22"/>
          <w:lang w:eastAsia="en-US"/>
        </w:rPr>
        <w:id w:val="1168986213"/>
        <w:docPartObj>
          <w:docPartGallery w:val="Table of Contents"/>
          <w:docPartUnique/>
        </w:docPartObj>
      </w:sdtPr>
      <w:sdtEndPr>
        <w:rPr>
          <w:rFonts w:ascii="Dosis" w:hAnsi="Dosis"/>
          <w:b/>
          <w:bCs/>
        </w:rPr>
      </w:sdtEndPr>
      <w:sdtContent>
        <w:p w14:paraId="5460D94A" w14:textId="77777777" w:rsidR="008716EF" w:rsidRPr="005D323F" w:rsidRDefault="008716EF">
          <w:pPr>
            <w:pStyle w:val="Nadpisobsahu"/>
            <w:rPr>
              <w:rFonts w:ascii="Dosis" w:hAnsi="Dosis" w:cs="Times New Roman"/>
              <w:b/>
              <w:color w:val="auto"/>
            </w:rPr>
          </w:pPr>
          <w:r w:rsidRPr="005D323F">
            <w:rPr>
              <w:rFonts w:ascii="Dosis" w:hAnsi="Dosis" w:cs="Times New Roman"/>
              <w:b/>
              <w:color w:val="auto"/>
            </w:rPr>
            <w:t>Obsah</w:t>
          </w:r>
        </w:p>
        <w:p w14:paraId="6FB3BA58" w14:textId="15F0A555" w:rsidR="00B55B54" w:rsidRDefault="008716EF">
          <w:pPr>
            <w:pStyle w:val="Obsah1"/>
            <w:tabs>
              <w:tab w:val="right" w:leader="dot" w:pos="9060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005D323F">
            <w:rPr>
              <w:b/>
              <w:bCs/>
            </w:rPr>
            <w:fldChar w:fldCharType="begin"/>
          </w:r>
          <w:r w:rsidRPr="005D323F">
            <w:rPr>
              <w:b/>
              <w:bCs/>
            </w:rPr>
            <w:instrText xml:space="preserve"> TOC \o "1-3" \h \z \u </w:instrText>
          </w:r>
          <w:r w:rsidRPr="005D323F">
            <w:rPr>
              <w:b/>
              <w:bCs/>
            </w:rPr>
            <w:fldChar w:fldCharType="separate"/>
          </w:r>
          <w:hyperlink w:anchor="_Toc204844684" w:history="1">
            <w:r w:rsidR="00B55B54" w:rsidRPr="00DB5B19">
              <w:rPr>
                <w:rStyle w:val="Hypertextovodkaz"/>
                <w:noProof/>
              </w:rPr>
              <w:t>A.1 Identifikační údaje</w:t>
            </w:r>
            <w:r w:rsidR="00B55B54">
              <w:rPr>
                <w:noProof/>
                <w:webHidden/>
              </w:rPr>
              <w:tab/>
            </w:r>
            <w:r w:rsidR="00B55B54">
              <w:rPr>
                <w:noProof/>
                <w:webHidden/>
              </w:rPr>
              <w:fldChar w:fldCharType="begin"/>
            </w:r>
            <w:r w:rsidR="00B55B54">
              <w:rPr>
                <w:noProof/>
                <w:webHidden/>
              </w:rPr>
              <w:instrText xml:space="preserve"> PAGEREF _Toc204844684 \h </w:instrText>
            </w:r>
            <w:r w:rsidR="00B55B54">
              <w:rPr>
                <w:noProof/>
                <w:webHidden/>
              </w:rPr>
            </w:r>
            <w:r w:rsidR="00B55B54">
              <w:rPr>
                <w:noProof/>
                <w:webHidden/>
              </w:rPr>
              <w:fldChar w:fldCharType="separate"/>
            </w:r>
            <w:r w:rsidR="00B55B54">
              <w:rPr>
                <w:noProof/>
                <w:webHidden/>
              </w:rPr>
              <w:t>3</w:t>
            </w:r>
            <w:r w:rsidR="00B55B54">
              <w:rPr>
                <w:noProof/>
                <w:webHidden/>
              </w:rPr>
              <w:fldChar w:fldCharType="end"/>
            </w:r>
          </w:hyperlink>
        </w:p>
        <w:p w14:paraId="5D00A47F" w14:textId="38AF3240" w:rsidR="00B55B54" w:rsidRDefault="00B55B54">
          <w:pPr>
            <w:pStyle w:val="Obsah2"/>
            <w:tabs>
              <w:tab w:val="right" w:leader="dot" w:pos="9060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844685" w:history="1">
            <w:r w:rsidRPr="00DB5B19">
              <w:rPr>
                <w:rStyle w:val="Hypertextovodkaz"/>
                <w:rFonts w:eastAsia="Times New Roman"/>
                <w:noProof/>
                <w:lang w:eastAsia="cs-CZ"/>
              </w:rPr>
              <w:t>A.1</w:t>
            </w:r>
            <w:r w:rsidRPr="00DB5B19">
              <w:rPr>
                <w:rStyle w:val="Hypertextovodkaz"/>
                <w:noProof/>
              </w:rPr>
              <w:t>.1 Údaje o stavbě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_Toc204844685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B396F1" w14:textId="6B1CF990" w:rsidR="00B55B54" w:rsidRDefault="00B55B54">
          <w:pPr>
            <w:pStyle w:val="Obsah2"/>
            <w:tabs>
              <w:tab w:val="right" w:leader="dot" w:pos="9060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844686" w:history="1">
            <w:r w:rsidRPr="00DB5B19">
              <w:rPr>
                <w:rStyle w:val="Hypertextovodkaz"/>
                <w:rFonts w:eastAsia="Times New Roman"/>
                <w:noProof/>
                <w:lang w:eastAsia="cs-CZ"/>
              </w:rPr>
              <w:t>A.1.2 Údaje o stavebníkovi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_Toc204844686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B29098" w14:textId="5D3CDEB3" w:rsidR="00B55B54" w:rsidRDefault="00B55B54">
          <w:pPr>
            <w:pStyle w:val="Obsah2"/>
            <w:tabs>
              <w:tab w:val="right" w:leader="dot" w:pos="9060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844687" w:history="1">
            <w:r w:rsidRPr="00DB5B19">
              <w:rPr>
                <w:rStyle w:val="Hypertextovodkaz"/>
                <w:rFonts w:eastAsia="Times New Roman"/>
                <w:noProof/>
                <w:lang w:eastAsia="cs-CZ"/>
              </w:rPr>
              <w:t>A.2. SEZNAM VSTUPNÍCH PODKLADŮ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_Toc204844687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61C035" w14:textId="23C9F512" w:rsidR="00B55B54" w:rsidRDefault="00B55B54">
          <w:pPr>
            <w:pStyle w:val="Obsah1"/>
            <w:tabs>
              <w:tab w:val="right" w:leader="dot" w:pos="9060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844688" w:history="1">
            <w:r w:rsidRPr="00DB5B19">
              <w:rPr>
                <w:rStyle w:val="Hypertextovodkaz"/>
                <w:rFonts w:eastAsia="Times New Roman"/>
                <w:noProof/>
                <w:lang w:eastAsia="cs-CZ"/>
              </w:rPr>
              <w:t>A.3 Členění stavby na objekty a technická a technologická zařízení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_Toc204844688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177272" w14:textId="3AEDA295" w:rsidR="00B55B54" w:rsidRDefault="00B55B54">
          <w:pPr>
            <w:pStyle w:val="Obsah1"/>
            <w:tabs>
              <w:tab w:val="right" w:leader="dot" w:pos="9060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844689" w:history="1">
            <w:r w:rsidRPr="00DB5B19">
              <w:rPr>
                <w:rStyle w:val="Hypertextovodkaz"/>
                <w:rFonts w:eastAsia="Times New Roman"/>
                <w:noProof/>
                <w:lang w:eastAsia="cs-CZ"/>
              </w:rPr>
              <w:t>A.4 TEA – TEHCNICKO – EKONOMICKÉ ATRIBUTY STAVBY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_Toc204844689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8E33F1" w14:textId="3F716DD3" w:rsidR="00B55B54" w:rsidRDefault="00B55B54">
          <w:pPr>
            <w:pStyle w:val="Obsah1"/>
            <w:tabs>
              <w:tab w:val="right" w:leader="dot" w:pos="9060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844690" w:history="1">
            <w:r w:rsidRPr="00DB5B19">
              <w:rPr>
                <w:rStyle w:val="Hypertextovodkaz"/>
                <w:rFonts w:eastAsia="Times New Roman"/>
                <w:noProof/>
                <w:lang w:eastAsia="cs-CZ"/>
              </w:rPr>
              <w:t>A.5 atributy stavby pro stanovení posmínek napojení a provádění v ochranných a bezpečnostních pásmech dopravní a technické infrastruktury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_Toc204844690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6B64B1" w14:textId="71578635" w:rsidR="00B55B54" w:rsidRDefault="00B55B54">
          <w:pPr>
            <w:pStyle w:val="Obsah1"/>
            <w:tabs>
              <w:tab w:val="right" w:leader="dot" w:pos="9060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844691" w:history="1">
            <w:r w:rsidRPr="00DB5B19">
              <w:rPr>
                <w:rStyle w:val="Hypertextovodkaz"/>
                <w:rFonts w:eastAsia="Times New Roman"/>
                <w:noProof/>
                <w:lang w:eastAsia="cs-CZ"/>
              </w:rPr>
              <w:t>A.6 základní parametry dopravní stavby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_Toc204844691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0958E5" w14:textId="4502A05C" w:rsidR="008716EF" w:rsidRDefault="008716EF">
          <w:r w:rsidRPr="005D323F">
            <w:rPr>
              <w:b/>
              <w:bCs/>
            </w:rPr>
            <w:fldChar w:fldCharType="end"/>
          </w:r>
        </w:p>
      </w:sdtContent>
    </w:sdt>
    <w:p w14:paraId="21A400D4" w14:textId="77777777" w:rsidR="00744AB4" w:rsidRDefault="00744AB4">
      <w:pPr>
        <w:spacing w:after="160" w:line="259" w:lineRule="auto"/>
        <w:jc w:val="left"/>
        <w:rPr>
          <w:rFonts w:ascii="Arial Narrow" w:eastAsia="Times New Roman" w:hAnsi="Arial Narrow" w:cs="Arial"/>
          <w:b/>
          <w:color w:val="000000"/>
          <w:sz w:val="16"/>
          <w:szCs w:val="16"/>
          <w:lang w:eastAsia="cs-CZ"/>
        </w:rPr>
      </w:pPr>
      <w:r>
        <w:rPr>
          <w:rFonts w:ascii="Arial Narrow" w:eastAsia="Times New Roman" w:hAnsi="Arial Narrow" w:cs="Arial"/>
          <w:b/>
          <w:color w:val="000000"/>
          <w:sz w:val="16"/>
          <w:szCs w:val="16"/>
          <w:lang w:eastAsia="cs-CZ"/>
        </w:rPr>
        <w:br w:type="page"/>
      </w:r>
    </w:p>
    <w:p w14:paraId="2BC0869E" w14:textId="77777777" w:rsidR="00146CE3" w:rsidRPr="003C00CB" w:rsidRDefault="00146CE3" w:rsidP="003C00CB">
      <w:pPr>
        <w:pStyle w:val="Nzev"/>
      </w:pPr>
      <w:r w:rsidRPr="003C00CB">
        <w:lastRenderedPageBreak/>
        <w:t>A</w:t>
      </w:r>
      <w:r w:rsidR="00853692" w:rsidRPr="003C00CB">
        <w:t>.</w:t>
      </w:r>
      <w:r w:rsidRPr="003C00CB">
        <w:t xml:space="preserve"> Průvodní zpráva</w:t>
      </w:r>
    </w:p>
    <w:p w14:paraId="13F92312" w14:textId="77777777" w:rsidR="00146CE3" w:rsidRPr="003C00CB" w:rsidRDefault="00146CE3" w:rsidP="0048485B">
      <w:pPr>
        <w:pStyle w:val="Nadpis1"/>
      </w:pPr>
      <w:bookmarkStart w:id="0" w:name="_Toc204844684"/>
      <w:r w:rsidRPr="003C00CB">
        <w:t>A.1 Identifikační údaje</w:t>
      </w:r>
      <w:bookmarkEnd w:id="0"/>
    </w:p>
    <w:p w14:paraId="57C32631" w14:textId="77777777" w:rsidR="00146CE3" w:rsidRPr="0048485B" w:rsidRDefault="00146CE3" w:rsidP="0048485B">
      <w:pPr>
        <w:pStyle w:val="Nadpis2"/>
      </w:pPr>
      <w:bookmarkStart w:id="1" w:name="_Toc204844685"/>
      <w:r w:rsidRPr="00853692">
        <w:rPr>
          <w:rFonts w:eastAsia="Times New Roman"/>
          <w:lang w:eastAsia="cs-CZ"/>
        </w:rPr>
        <w:t>A.1</w:t>
      </w:r>
      <w:r w:rsidRPr="00B66A3B">
        <w:t>.1 Údaje o stavbě</w:t>
      </w:r>
      <w:bookmarkEnd w:id="1"/>
    </w:p>
    <w:p w14:paraId="749D1448" w14:textId="77777777" w:rsidR="00146CE3" w:rsidRPr="00321CF1" w:rsidRDefault="00146CE3" w:rsidP="00321CF1">
      <w:pPr>
        <w:pStyle w:val="Podnadpis"/>
      </w:pPr>
      <w:r w:rsidRPr="00321CF1">
        <w:t>a) název stavby,</w:t>
      </w:r>
    </w:p>
    <w:p w14:paraId="5422BC32" w14:textId="77777777" w:rsidR="00A55230" w:rsidRDefault="00A55230" w:rsidP="00A55230">
      <w:pPr>
        <w:rPr>
          <w:rFonts w:eastAsia="Times New Roman"/>
          <w:b/>
          <w:bCs/>
          <w:i/>
          <w:sz w:val="20"/>
          <w:szCs w:val="20"/>
        </w:rPr>
      </w:pPr>
    </w:p>
    <w:p w14:paraId="7458A07D" w14:textId="3D3BBFF1" w:rsidR="00A55230" w:rsidRPr="007061B9" w:rsidRDefault="007061B9" w:rsidP="003404BF">
      <w:pPr>
        <w:spacing w:line="240" w:lineRule="auto"/>
        <w:rPr>
          <w:b/>
          <w:bCs/>
          <w:lang w:eastAsia="zh-CN" w:bidi="hi-IN"/>
        </w:rPr>
      </w:pPr>
      <w:r w:rsidRPr="007061B9">
        <w:rPr>
          <w:b/>
          <w:bCs/>
          <w:lang w:eastAsia="zh-CN" w:bidi="hi-IN"/>
        </w:rPr>
        <w:t>PARKOVACÍ PLOCHA V AREÁLU NEMOCNICE OPAVA U BUDOVY</w:t>
      </w:r>
      <w:r>
        <w:rPr>
          <w:b/>
          <w:bCs/>
          <w:lang w:eastAsia="zh-CN" w:bidi="hi-IN"/>
        </w:rPr>
        <w:t xml:space="preserve"> L</w:t>
      </w:r>
    </w:p>
    <w:p w14:paraId="00368991" w14:textId="77777777" w:rsidR="007061B9" w:rsidRDefault="007061B9" w:rsidP="003404BF">
      <w:pPr>
        <w:spacing w:line="240" w:lineRule="auto"/>
        <w:rPr>
          <w:b/>
          <w:bCs/>
          <w:i/>
          <w:iCs/>
          <w:sz w:val="20"/>
          <w:szCs w:val="20"/>
        </w:rPr>
      </w:pPr>
    </w:p>
    <w:p w14:paraId="1F584CA2" w14:textId="503AA1A9" w:rsidR="003404BF" w:rsidRPr="00321CF1" w:rsidRDefault="00146CE3" w:rsidP="003404BF">
      <w:pPr>
        <w:spacing w:line="240" w:lineRule="auto"/>
        <w:rPr>
          <w:rFonts w:eastAsia="Times New Roman" w:cs="Arial"/>
          <w:b/>
          <w:bCs/>
          <w:i/>
          <w:iCs/>
          <w:color w:val="000000"/>
          <w:sz w:val="20"/>
          <w:szCs w:val="20"/>
          <w:lang w:eastAsia="cs-CZ"/>
        </w:rPr>
      </w:pPr>
      <w:r w:rsidRPr="00321CF1">
        <w:rPr>
          <w:b/>
          <w:bCs/>
          <w:i/>
          <w:iCs/>
          <w:sz w:val="20"/>
          <w:szCs w:val="20"/>
        </w:rPr>
        <w:t>b) </w:t>
      </w:r>
      <w:r w:rsidR="003404BF" w:rsidRPr="00321CF1">
        <w:rPr>
          <w:rFonts w:eastAsia="Times New Roman" w:cs="Arial"/>
          <w:b/>
          <w:bCs/>
          <w:i/>
          <w:iCs/>
          <w:color w:val="000000"/>
          <w:sz w:val="20"/>
          <w:szCs w:val="20"/>
          <w:lang w:eastAsia="cs-CZ"/>
        </w:rPr>
        <w:t>místo - kraj, katastrální území, parcelní čísla pozemků, u budov adresa a čísla popisná, traťový úsek, označení pozemní komunikace, kód letiště přidělený Mezinárodní organizací pro civilní letectví (ICAO), označení leteckých staveb, orientační určení polohy (souřadnice X, Y určené v souřadnicovém systému jednotné trigonometrické sítě katastrální) pro stavby vodních děl, výčet pozemků s právem zákonné služebnosti, parcelní čísla pozemků zařízení staveniště</w:t>
      </w:r>
    </w:p>
    <w:p w14:paraId="69F9BD73" w14:textId="1B58C56F" w:rsidR="00146CE3" w:rsidRPr="001C7ECD" w:rsidRDefault="00146CE3" w:rsidP="00321CF1">
      <w:pPr>
        <w:pStyle w:val="Podnadpis"/>
      </w:pPr>
    </w:p>
    <w:p w14:paraId="2CE5DE9D" w14:textId="2FB974B7" w:rsidR="00B66A3B" w:rsidRDefault="00B66A3B" w:rsidP="003830AC">
      <w:pPr>
        <w:pStyle w:val="Odstavecseseznamem"/>
        <w:numPr>
          <w:ilvl w:val="0"/>
          <w:numId w:val="41"/>
        </w:numPr>
        <w:spacing w:before="120"/>
        <w:ind w:left="714" w:hanging="357"/>
      </w:pPr>
      <w:r w:rsidRPr="003F7564">
        <w:rPr>
          <w:b/>
        </w:rPr>
        <w:t>Obec:</w:t>
      </w:r>
      <w:r w:rsidRPr="003F7564">
        <w:rPr>
          <w:b/>
        </w:rPr>
        <w:tab/>
      </w:r>
      <w:r w:rsidR="00A55230">
        <w:t xml:space="preserve">Město </w:t>
      </w:r>
      <w:r w:rsidR="007061B9">
        <w:t>Opava</w:t>
      </w:r>
    </w:p>
    <w:p w14:paraId="0999EDDA" w14:textId="608E8B80" w:rsidR="00B66A3B" w:rsidRPr="003F7564" w:rsidRDefault="00B66A3B" w:rsidP="003F7564">
      <w:pPr>
        <w:pStyle w:val="Odstavecseseznamem"/>
        <w:numPr>
          <w:ilvl w:val="0"/>
          <w:numId w:val="41"/>
        </w:numPr>
        <w:rPr>
          <w:b/>
        </w:rPr>
      </w:pPr>
      <w:r w:rsidRPr="003F7564">
        <w:rPr>
          <w:b/>
        </w:rPr>
        <w:t>Okres:</w:t>
      </w:r>
      <w:r w:rsidRPr="003F7564">
        <w:rPr>
          <w:b/>
        </w:rPr>
        <w:tab/>
      </w:r>
      <w:r w:rsidR="007061B9">
        <w:t>Opava</w:t>
      </w:r>
    </w:p>
    <w:p w14:paraId="71467C3D" w14:textId="77777777" w:rsidR="000B6585" w:rsidRDefault="00B66A3B" w:rsidP="003F7564">
      <w:pPr>
        <w:pStyle w:val="Odstavecseseznamem"/>
        <w:numPr>
          <w:ilvl w:val="0"/>
          <w:numId w:val="41"/>
        </w:numPr>
      </w:pPr>
      <w:r w:rsidRPr="003F7564">
        <w:rPr>
          <w:b/>
        </w:rPr>
        <w:t>Kraj:</w:t>
      </w:r>
      <w:r w:rsidRPr="003F7564">
        <w:rPr>
          <w:b/>
        </w:rPr>
        <w:tab/>
      </w:r>
      <w:r>
        <w:t>Moravskoslezský</w:t>
      </w:r>
    </w:p>
    <w:p w14:paraId="38192B45" w14:textId="2358DCD0" w:rsidR="000B6585" w:rsidRDefault="00B66A3B" w:rsidP="003F7564">
      <w:pPr>
        <w:pStyle w:val="Odstavecseseznamem"/>
        <w:numPr>
          <w:ilvl w:val="0"/>
          <w:numId w:val="41"/>
        </w:numPr>
      </w:pPr>
      <w:r w:rsidRPr="003F7564">
        <w:rPr>
          <w:b/>
          <w:bCs/>
        </w:rPr>
        <w:t xml:space="preserve">Katastrální území: </w:t>
      </w:r>
      <w:r w:rsidR="007061B9">
        <w:rPr>
          <w:rFonts w:ascii="Calibri" w:hAnsi="Calibri" w:cs="Calibri"/>
        </w:rPr>
        <w:t xml:space="preserve">Opava-Předměstí - </w:t>
      </w:r>
    </w:p>
    <w:p w14:paraId="389DBA54" w14:textId="6DAB6614" w:rsidR="000B6585" w:rsidRDefault="000B6585" w:rsidP="003F7564">
      <w:pPr>
        <w:pStyle w:val="Odstavecseseznamem"/>
        <w:numPr>
          <w:ilvl w:val="0"/>
          <w:numId w:val="41"/>
        </w:numPr>
      </w:pPr>
      <w:r w:rsidRPr="003F7564">
        <w:rPr>
          <w:b/>
          <w:bCs/>
        </w:rPr>
        <w:t xml:space="preserve">Parcelní </w:t>
      </w:r>
      <w:r w:rsidR="00B66A3B" w:rsidRPr="003F7564">
        <w:rPr>
          <w:b/>
          <w:bCs/>
        </w:rPr>
        <w:t xml:space="preserve">čísla pozemků: </w:t>
      </w:r>
      <w:r w:rsidR="00210636">
        <w:rPr>
          <w:b/>
          <w:bCs/>
        </w:rPr>
        <w:t xml:space="preserve">p.č. </w:t>
      </w:r>
      <w:r w:rsidR="007061B9">
        <w:rPr>
          <w:b/>
          <w:bCs/>
        </w:rPr>
        <w:t>2273/1</w:t>
      </w:r>
    </w:p>
    <w:p w14:paraId="0CA72901" w14:textId="77777777" w:rsidR="007061B9" w:rsidRDefault="007061B9" w:rsidP="003404BF">
      <w:pPr>
        <w:spacing w:line="240" w:lineRule="auto"/>
        <w:rPr>
          <w:b/>
          <w:bCs/>
          <w:i/>
          <w:iCs/>
          <w:sz w:val="20"/>
          <w:szCs w:val="20"/>
        </w:rPr>
      </w:pPr>
    </w:p>
    <w:p w14:paraId="420D50BC" w14:textId="6377F963" w:rsidR="00146CE3" w:rsidRPr="00321CF1" w:rsidRDefault="00146CE3" w:rsidP="003404BF">
      <w:pPr>
        <w:spacing w:line="240" w:lineRule="auto"/>
        <w:rPr>
          <w:rFonts w:eastAsia="Times New Roman" w:cs="Arial"/>
          <w:b/>
          <w:bCs/>
          <w:i/>
          <w:iCs/>
          <w:color w:val="000000"/>
          <w:sz w:val="20"/>
          <w:szCs w:val="20"/>
          <w:lang w:eastAsia="cs-CZ"/>
        </w:rPr>
      </w:pPr>
      <w:r w:rsidRPr="00321CF1">
        <w:rPr>
          <w:b/>
          <w:bCs/>
          <w:i/>
          <w:iCs/>
          <w:sz w:val="20"/>
          <w:szCs w:val="20"/>
        </w:rPr>
        <w:t>c) </w:t>
      </w:r>
      <w:r w:rsidR="003404BF" w:rsidRPr="00321CF1">
        <w:rPr>
          <w:rFonts w:eastAsia="Times New Roman" w:cs="Arial"/>
          <w:b/>
          <w:bCs/>
          <w:i/>
          <w:iCs/>
          <w:color w:val="000000"/>
          <w:sz w:val="20"/>
          <w:szCs w:val="20"/>
          <w:lang w:eastAsia="cs-CZ"/>
        </w:rPr>
        <w:t>předmět dokumentace - nová stavba nebo změna dokončené stavby, trvalá nebo dočasná stavba, účel užívání stavby, informace o veřejné prospěšnosti nebo podřazení záměru režimu podle jiného právního předpisu</w:t>
      </w:r>
    </w:p>
    <w:p w14:paraId="1F74555E" w14:textId="77777777" w:rsidR="00321CF1" w:rsidRDefault="000B6585" w:rsidP="000B6585">
      <w:r>
        <w:tab/>
      </w:r>
    </w:p>
    <w:p w14:paraId="7B05903A" w14:textId="70F345DD" w:rsidR="00773864" w:rsidRDefault="00C66A56" w:rsidP="00A55230">
      <w:pPr>
        <w:spacing w:line="240" w:lineRule="auto"/>
        <w:ind w:firstLine="708"/>
      </w:pPr>
      <w:r w:rsidRPr="00C66A56">
        <w:t xml:space="preserve">Předmětem projektové dokumentace je </w:t>
      </w:r>
      <w:r w:rsidR="00A55230">
        <w:t xml:space="preserve">výstavba parkovací plochy na </w:t>
      </w:r>
      <w:r w:rsidR="007061B9">
        <w:t xml:space="preserve">v areálu nemocnice Opava u budovy L. Je navržena parkovací plocha o celkovém počtu 39 parkovacích stání. 33 stání je kolmých o rozměru 2,50 m x 5,00 m (krajní stání jsou navrženy s rozšířením o 0,25 m na 2,75 m). Z toho jsou dvě stání navrženy, jako stání pro osoby se sníženou pohyblivostí – stání navrženy, jako sdružené o základním rozměru 2,50 m x 5,00 m. se společným manipulačním prostorem o šířce rovněž 2,50 m. Stání označené, jako 34 – 39, jsou navrženy, jako podélné – o rozměru 2,05 m x 6,75 m. Krajní stání jsou navrženy s rozšířením na 8,60 m a na 10,1 m. </w:t>
      </w:r>
    </w:p>
    <w:p w14:paraId="6F1B6CB7" w14:textId="4D514AB7" w:rsidR="00321CF1" w:rsidRDefault="00321CF1" w:rsidP="00A55230">
      <w:pPr>
        <w:spacing w:line="240" w:lineRule="auto"/>
        <w:ind w:firstLine="708"/>
      </w:pPr>
      <w:r>
        <w:t xml:space="preserve">Jedná se o </w:t>
      </w:r>
      <w:r w:rsidR="00A55230">
        <w:t xml:space="preserve">novou stavbu. Stavba je navržena, jako trvalá. </w:t>
      </w:r>
      <w:r>
        <w:t xml:space="preserve"> </w:t>
      </w:r>
    </w:p>
    <w:p w14:paraId="1707A87E" w14:textId="6CB05574" w:rsidR="00321CF1" w:rsidRPr="00C66A56" w:rsidRDefault="00321CF1" w:rsidP="00A55230">
      <w:pPr>
        <w:spacing w:line="240" w:lineRule="auto"/>
        <w:ind w:firstLine="708"/>
      </w:pPr>
      <w:r>
        <w:t xml:space="preserve">Stavba bude užívána </w:t>
      </w:r>
      <w:r w:rsidR="00A55230">
        <w:t xml:space="preserve">k parkování osobních automobilů </w:t>
      </w:r>
      <w:r w:rsidR="007061B9">
        <w:t xml:space="preserve">návštěvníků a zaměstnanců areálu nemocnice v Opavě. </w:t>
      </w:r>
    </w:p>
    <w:p w14:paraId="70C889BA" w14:textId="77777777" w:rsidR="00146CE3" w:rsidRPr="00514347" w:rsidRDefault="00146CE3" w:rsidP="00CF21CD">
      <w:pPr>
        <w:pStyle w:val="Nadpis2"/>
        <w:rPr>
          <w:rFonts w:eastAsia="Times New Roman"/>
          <w:lang w:eastAsia="cs-CZ"/>
        </w:rPr>
      </w:pPr>
      <w:bookmarkStart w:id="2" w:name="_Toc204844686"/>
      <w:r w:rsidRPr="00514347">
        <w:rPr>
          <w:rFonts w:eastAsia="Times New Roman"/>
          <w:lang w:eastAsia="cs-CZ"/>
        </w:rPr>
        <w:t>A.1.2 Údaje o stavebníkovi</w:t>
      </w:r>
      <w:bookmarkEnd w:id="2"/>
    </w:p>
    <w:p w14:paraId="5858A96B" w14:textId="704DD8DF" w:rsidR="00CF21CD" w:rsidRPr="00321CF1" w:rsidRDefault="00146CE3" w:rsidP="00321CF1">
      <w:pPr>
        <w:pStyle w:val="Podnadpis"/>
      </w:pPr>
      <w:r w:rsidRPr="00321CF1">
        <w:t>a) </w:t>
      </w:r>
      <w:r w:rsidR="003404BF" w:rsidRPr="00321CF1">
        <w:t>jméno, popřípadě jména, a příjmení a místo trvalého pobytu nebo hlášeného pobytu cizince na území České republiky nebo adresa bydliště v cizině a adresa pro doručování, není-li shodná s místem trvalého pobytu nebo hlášeného pobytu cizince na území České republiky nebo adresou bydliště v cizině, je-li stavebníkem fyzická osoba,</w:t>
      </w:r>
    </w:p>
    <w:p w14:paraId="5C6849A8" w14:textId="257F44AB" w:rsidR="00CF21CD" w:rsidRPr="00321CF1" w:rsidRDefault="00146CE3" w:rsidP="00321CF1">
      <w:pPr>
        <w:spacing w:line="240" w:lineRule="auto"/>
        <w:rPr>
          <w:rFonts w:eastAsia="Times New Roman" w:cs="Arial"/>
          <w:b/>
          <w:bCs/>
          <w:i/>
          <w:iCs/>
          <w:color w:val="000000"/>
          <w:sz w:val="20"/>
          <w:szCs w:val="20"/>
          <w:lang w:eastAsia="cs-CZ"/>
        </w:rPr>
      </w:pPr>
      <w:r w:rsidRPr="00321CF1">
        <w:rPr>
          <w:b/>
          <w:bCs/>
          <w:i/>
          <w:iCs/>
          <w:sz w:val="20"/>
          <w:szCs w:val="20"/>
        </w:rPr>
        <w:t>b) </w:t>
      </w:r>
      <w:r w:rsidR="003404BF" w:rsidRPr="00321CF1">
        <w:rPr>
          <w:rFonts w:eastAsia="Times New Roman" w:cs="Arial"/>
          <w:b/>
          <w:bCs/>
          <w:i/>
          <w:iCs/>
          <w:color w:val="000000"/>
          <w:sz w:val="20"/>
          <w:szCs w:val="20"/>
          <w:lang w:eastAsia="cs-CZ"/>
        </w:rPr>
        <w:t>jméno, popřípadě jména, a příjmení, identifikační číslo osoby, pokud bylo přiděleno, sídlo, je-li stavebníkem fyzická osoba podnikající a záměr souvisí s její podnikatelskou činností,</w:t>
      </w:r>
    </w:p>
    <w:p w14:paraId="45C559AB" w14:textId="77777777" w:rsidR="003404BF" w:rsidRPr="00321CF1" w:rsidRDefault="003404BF" w:rsidP="00321CF1">
      <w:pPr>
        <w:spacing w:line="240" w:lineRule="auto"/>
        <w:rPr>
          <w:rFonts w:eastAsia="Times New Roman" w:cs="Arial"/>
          <w:b/>
          <w:bCs/>
          <w:i/>
          <w:iCs/>
          <w:color w:val="000000"/>
          <w:sz w:val="20"/>
          <w:szCs w:val="20"/>
          <w:lang w:eastAsia="cs-CZ"/>
        </w:rPr>
      </w:pPr>
    </w:p>
    <w:p w14:paraId="27DE9F6E" w14:textId="7EA783A8" w:rsidR="00146CE3" w:rsidRDefault="00146CE3" w:rsidP="00321CF1">
      <w:pPr>
        <w:spacing w:line="240" w:lineRule="auto"/>
        <w:rPr>
          <w:rFonts w:eastAsia="Times New Roman" w:cs="Arial"/>
          <w:b/>
          <w:bCs/>
          <w:i/>
          <w:iCs/>
          <w:color w:val="000000"/>
          <w:sz w:val="20"/>
          <w:szCs w:val="20"/>
          <w:lang w:eastAsia="cs-CZ"/>
        </w:rPr>
      </w:pPr>
      <w:r w:rsidRPr="00321CF1">
        <w:rPr>
          <w:b/>
          <w:bCs/>
          <w:i/>
          <w:iCs/>
          <w:sz w:val="20"/>
          <w:szCs w:val="20"/>
        </w:rPr>
        <w:t>c) </w:t>
      </w:r>
      <w:r w:rsidR="003404BF" w:rsidRPr="00321CF1">
        <w:rPr>
          <w:rFonts w:eastAsia="Times New Roman" w:cs="Arial"/>
          <w:b/>
          <w:bCs/>
          <w:i/>
          <w:iCs/>
          <w:color w:val="000000"/>
          <w:sz w:val="20"/>
          <w:szCs w:val="20"/>
          <w:lang w:eastAsia="cs-CZ"/>
        </w:rPr>
        <w:t>obchodní firma nebo název, identifikační číslo osoby, pokud bylo přiděleno, sídlo, je-li stavebníkem právnická osoba</w:t>
      </w:r>
    </w:p>
    <w:p w14:paraId="7E71716F" w14:textId="77777777" w:rsidR="00321CF1" w:rsidRPr="00321CF1" w:rsidRDefault="00321CF1" w:rsidP="00321CF1">
      <w:pPr>
        <w:spacing w:line="240" w:lineRule="auto"/>
        <w:rPr>
          <w:rFonts w:eastAsia="Times New Roman" w:cs="Arial"/>
          <w:b/>
          <w:bCs/>
          <w:i/>
          <w:iCs/>
          <w:color w:val="000000"/>
          <w:sz w:val="20"/>
          <w:szCs w:val="20"/>
          <w:lang w:eastAsia="cs-CZ"/>
        </w:rPr>
      </w:pPr>
    </w:p>
    <w:p w14:paraId="7EC70F8A" w14:textId="77777777" w:rsidR="007061B9" w:rsidRPr="007061B9" w:rsidRDefault="007061B9" w:rsidP="007061B9">
      <w:pPr>
        <w:pStyle w:val="Zkladntext"/>
        <w:rPr>
          <w:rFonts w:ascii="Dosis" w:hAnsi="Dosis"/>
          <w:b/>
          <w:bCs/>
          <w:sz w:val="22"/>
          <w:szCs w:val="22"/>
        </w:rPr>
      </w:pPr>
      <w:bookmarkStart w:id="3" w:name="_Hlk489218144"/>
      <w:r w:rsidRPr="007061B9">
        <w:rPr>
          <w:rFonts w:ascii="Dosis" w:hAnsi="Dosis"/>
          <w:b/>
          <w:bCs/>
          <w:sz w:val="22"/>
          <w:szCs w:val="22"/>
        </w:rPr>
        <w:t>Slezská nemocnice v Opavě, příspěvková organizace</w:t>
      </w:r>
    </w:p>
    <w:p w14:paraId="35AC0ADC" w14:textId="77777777" w:rsidR="007061B9" w:rsidRPr="007061B9" w:rsidRDefault="007061B9" w:rsidP="007061B9">
      <w:pPr>
        <w:pStyle w:val="Zkladntext"/>
        <w:rPr>
          <w:rFonts w:ascii="Dosis" w:hAnsi="Dosis"/>
          <w:sz w:val="22"/>
          <w:szCs w:val="22"/>
        </w:rPr>
      </w:pPr>
      <w:r w:rsidRPr="007061B9">
        <w:rPr>
          <w:rFonts w:ascii="Dosis" w:hAnsi="Dosis"/>
          <w:sz w:val="22"/>
          <w:szCs w:val="22"/>
        </w:rPr>
        <w:lastRenderedPageBreak/>
        <w:t xml:space="preserve">Olomoucká 470/86, Předměstí </w:t>
      </w:r>
    </w:p>
    <w:p w14:paraId="242958CA" w14:textId="77777777" w:rsidR="007061B9" w:rsidRPr="007061B9" w:rsidRDefault="007061B9" w:rsidP="007061B9">
      <w:pPr>
        <w:pStyle w:val="Zkladntext"/>
        <w:rPr>
          <w:rFonts w:ascii="Dosis" w:hAnsi="Dosis"/>
          <w:sz w:val="22"/>
          <w:szCs w:val="22"/>
        </w:rPr>
      </w:pPr>
      <w:r w:rsidRPr="007061B9">
        <w:rPr>
          <w:rFonts w:ascii="Dosis" w:hAnsi="Dosis"/>
          <w:sz w:val="22"/>
          <w:szCs w:val="22"/>
        </w:rPr>
        <w:t>746 01   746 01 Opava</w:t>
      </w:r>
    </w:p>
    <w:bookmarkEnd w:id="3"/>
    <w:p w14:paraId="0ED5D16F" w14:textId="77777777" w:rsidR="003404BF" w:rsidRDefault="003404BF" w:rsidP="00D80D8C">
      <w:pPr>
        <w:rPr>
          <w:rFonts w:ascii="Calibri,Bold" w:hAnsi="Calibri,Bold" w:cs="Calibri,Bold"/>
          <w:b/>
          <w:bCs/>
          <w:color w:val="000000"/>
        </w:rPr>
      </w:pPr>
    </w:p>
    <w:p w14:paraId="35EF6D09" w14:textId="2DE03ECC" w:rsidR="00146CE3" w:rsidRPr="009C1963" w:rsidRDefault="00146CE3" w:rsidP="00D80D8C">
      <w:pPr>
        <w:rPr>
          <w:rFonts w:ascii="Arial" w:eastAsia="Times New Roman" w:hAnsi="Arial" w:cs="Arial"/>
          <w:b/>
          <w:bCs/>
          <w:color w:val="000000"/>
          <w:u w:val="single"/>
          <w:lang w:eastAsia="cs-CZ"/>
        </w:rPr>
      </w:pPr>
      <w:r w:rsidRPr="009C1963">
        <w:rPr>
          <w:rFonts w:eastAsia="Times New Roman"/>
          <w:b/>
          <w:bCs/>
          <w:u w:val="single"/>
          <w:lang w:eastAsia="cs-CZ"/>
        </w:rPr>
        <w:t>A.1.3 Údaje o zpracovateli dokumentace</w:t>
      </w:r>
    </w:p>
    <w:p w14:paraId="3D36C956" w14:textId="59C41067" w:rsidR="00146CE3" w:rsidRDefault="00146CE3" w:rsidP="00321CF1">
      <w:pPr>
        <w:pStyle w:val="Podnadpis"/>
        <w:rPr>
          <w:lang w:eastAsia="cs-CZ"/>
        </w:rPr>
      </w:pPr>
      <w:r w:rsidRPr="00054031">
        <w:rPr>
          <w:lang w:eastAsia="cs-CZ"/>
        </w:rPr>
        <w:t>a) </w:t>
      </w:r>
      <w:r w:rsidR="003404BF" w:rsidRPr="003404BF">
        <w:rPr>
          <w:lang w:eastAsia="cs-CZ"/>
        </w:rPr>
        <w:t>jméno, popřípadě jména a příjmení, obchodní firma, identifikační číslo osoby, pokud bylo přiděleno, a sídlo fyzické osoby podnikající nebo obchodní firma nebo název, identifikační číslo osoby, bylo-li přiděleno, a sídlo právnické osoby,</w:t>
      </w:r>
    </w:p>
    <w:p w14:paraId="79D6C4A0" w14:textId="77777777" w:rsidR="00054031" w:rsidRPr="00C66A56" w:rsidRDefault="003F7564" w:rsidP="00CF21CD">
      <w:r>
        <w:rPr>
          <w:b/>
          <w:bCs/>
        </w:rPr>
        <w:tab/>
      </w:r>
      <w:r w:rsidR="00054031" w:rsidRPr="00C66A56">
        <w:rPr>
          <w:b/>
          <w:bCs/>
        </w:rPr>
        <w:t>VIAT, s.r.o.</w:t>
      </w:r>
    </w:p>
    <w:p w14:paraId="3F422CE7" w14:textId="77777777" w:rsidR="00054031" w:rsidRPr="00C66A56" w:rsidRDefault="003F7564" w:rsidP="00CF21CD">
      <w:r>
        <w:tab/>
      </w:r>
      <w:r w:rsidR="00054031" w:rsidRPr="00C66A56">
        <w:t>Lidická 700/19</w:t>
      </w:r>
    </w:p>
    <w:p w14:paraId="68C180A4" w14:textId="77777777" w:rsidR="00054031" w:rsidRPr="00C66A56" w:rsidRDefault="003F7564" w:rsidP="00CF21CD">
      <w:r>
        <w:tab/>
      </w:r>
      <w:r w:rsidR="00054031" w:rsidRPr="00C66A56">
        <w:t>602 00 Brno</w:t>
      </w:r>
    </w:p>
    <w:p w14:paraId="627114E7" w14:textId="77777777" w:rsidR="00054031" w:rsidRPr="00C66A56" w:rsidRDefault="003F7564" w:rsidP="00CF21CD">
      <w:r>
        <w:tab/>
      </w:r>
      <w:r w:rsidR="00054031" w:rsidRPr="00C66A56">
        <w:t>IČ 05705398</w:t>
      </w:r>
    </w:p>
    <w:p w14:paraId="273BCF64" w14:textId="7F643871" w:rsidR="00146CE3" w:rsidRPr="003404BF" w:rsidRDefault="00146CE3" w:rsidP="003404BF">
      <w:pPr>
        <w:spacing w:line="240" w:lineRule="auto"/>
        <w:rPr>
          <w:rFonts w:eastAsia="Times New Roman" w:cs="Arial"/>
          <w:b/>
          <w:bCs/>
          <w:i/>
          <w:iCs/>
          <w:color w:val="000000"/>
          <w:lang w:eastAsia="cs-CZ"/>
        </w:rPr>
      </w:pPr>
      <w:r w:rsidRPr="003404BF">
        <w:rPr>
          <w:b/>
          <w:bCs/>
          <w:i/>
          <w:iCs/>
          <w:lang w:eastAsia="cs-CZ"/>
        </w:rPr>
        <w:t>b) </w:t>
      </w:r>
      <w:r w:rsidR="003404BF" w:rsidRPr="003404BF">
        <w:rPr>
          <w:rFonts w:eastAsia="Times New Roman" w:cs="Arial"/>
          <w:b/>
          <w:bCs/>
          <w:i/>
          <w:iCs/>
          <w:color w:val="000000"/>
          <w:lang w:eastAsia="cs-CZ"/>
        </w:rPr>
        <w:t>jméno, popřípadě jména a příjmení hlavního projektanta včetně čísla, pod kterým je zapsán v evidenci autorizovaných nebo registrovaných osob vedené Českou komorou autorizovaných inženýrů a techniků činných ve výstavbě a Českou komorou architektů, s vyznačeným oborem, popřípadě specializací jeho autorizace</w:t>
      </w:r>
    </w:p>
    <w:p w14:paraId="3C8FF144" w14:textId="77777777" w:rsidR="00C66A56" w:rsidRPr="00C66A56" w:rsidRDefault="003F7564" w:rsidP="00CF21CD">
      <w:r>
        <w:tab/>
      </w:r>
      <w:r w:rsidR="00C66A56" w:rsidRPr="00C66A56">
        <w:t xml:space="preserve">Zodpovědný projektant: Ing. </w:t>
      </w:r>
      <w:r w:rsidR="0014739D">
        <w:t>Petr Guňka</w:t>
      </w:r>
    </w:p>
    <w:p w14:paraId="7927918B" w14:textId="4D5B4C17" w:rsidR="00C66A56" w:rsidRPr="00C66A56" w:rsidRDefault="003F7564" w:rsidP="00CF21CD">
      <w:pPr>
        <w:rPr>
          <w:color w:val="000000"/>
        </w:rPr>
      </w:pPr>
      <w:r>
        <w:tab/>
      </w:r>
      <w:r w:rsidR="00C66A56" w:rsidRPr="00C66A56">
        <w:t xml:space="preserve">Autorizace </w:t>
      </w:r>
      <w:r w:rsidR="00C66A56" w:rsidRPr="00C66A56">
        <w:rPr>
          <w:color w:val="000000"/>
        </w:rPr>
        <w:t>ČKAIT č.</w:t>
      </w:r>
      <w:r w:rsidR="00CF21CD">
        <w:rPr>
          <w:color w:val="000000"/>
        </w:rPr>
        <w:t xml:space="preserve"> </w:t>
      </w:r>
      <w:r w:rsidR="0014739D">
        <w:rPr>
          <w:color w:val="000000"/>
        </w:rPr>
        <w:t>1103866</w:t>
      </w:r>
      <w:r w:rsidR="00773864">
        <w:rPr>
          <w:color w:val="000000"/>
        </w:rPr>
        <w:t>,</w:t>
      </w:r>
    </w:p>
    <w:p w14:paraId="7E078B83" w14:textId="42D65411" w:rsidR="0014739D" w:rsidRPr="003404BF" w:rsidRDefault="00146CE3" w:rsidP="003404BF">
      <w:pPr>
        <w:spacing w:line="240" w:lineRule="auto"/>
        <w:rPr>
          <w:rFonts w:eastAsia="Times New Roman" w:cs="Arial"/>
          <w:b/>
          <w:bCs/>
          <w:i/>
          <w:iCs/>
          <w:color w:val="000000"/>
          <w:lang w:eastAsia="cs-CZ"/>
        </w:rPr>
      </w:pPr>
      <w:r w:rsidRPr="003404BF">
        <w:rPr>
          <w:b/>
          <w:bCs/>
          <w:i/>
          <w:iCs/>
          <w:lang w:eastAsia="cs-CZ"/>
        </w:rPr>
        <w:t>c) </w:t>
      </w:r>
      <w:r w:rsidR="003404BF" w:rsidRPr="003404BF">
        <w:rPr>
          <w:rFonts w:eastAsia="Times New Roman" w:cs="Arial"/>
          <w:b/>
          <w:bCs/>
          <w:i/>
          <w:iCs/>
          <w:color w:val="000000"/>
          <w:lang w:eastAsia="cs-CZ"/>
        </w:rPr>
        <w:t>jména a příjmení projektantů jednotlivých částí dokumentace včetně čísla, pod kterým jsou zapsáni v evidenci autorizovaných nebo registrovaných osob vedené Českou komorou architektů nebo Českou komorou autorizovaných inženýrů a techniků činných ve výstavbě, s vyznačeným oborem, popřípadě specializací jejich autorizace</w:t>
      </w:r>
    </w:p>
    <w:p w14:paraId="028010E9" w14:textId="77777777" w:rsidR="0014739D" w:rsidRPr="00C66A56" w:rsidRDefault="0014739D" w:rsidP="0014739D">
      <w:pPr>
        <w:ind w:firstLine="708"/>
      </w:pPr>
      <w:r w:rsidRPr="00C66A56">
        <w:t xml:space="preserve">Zodpovědný projektant: Ing. </w:t>
      </w:r>
      <w:r>
        <w:t>Petr Guňka</w:t>
      </w:r>
    </w:p>
    <w:p w14:paraId="061578EA" w14:textId="386F3F30" w:rsidR="00D84909" w:rsidRDefault="0014739D" w:rsidP="0014739D">
      <w:pPr>
        <w:rPr>
          <w:color w:val="000000"/>
        </w:rPr>
      </w:pPr>
      <w:r>
        <w:tab/>
      </w:r>
      <w:r w:rsidRPr="00C66A56">
        <w:t xml:space="preserve">Autorizace </w:t>
      </w:r>
      <w:r w:rsidRPr="00C66A56">
        <w:rPr>
          <w:color w:val="000000"/>
        </w:rPr>
        <w:t>ČKAIT č.</w:t>
      </w:r>
      <w:r w:rsidR="00773864">
        <w:rPr>
          <w:color w:val="000000"/>
        </w:rPr>
        <w:t xml:space="preserve"> 1103866,</w:t>
      </w:r>
    </w:p>
    <w:p w14:paraId="1A3AF6F5" w14:textId="77777777" w:rsidR="003404BF" w:rsidRDefault="003404BF" w:rsidP="0014739D">
      <w:pPr>
        <w:rPr>
          <w:color w:val="000000"/>
        </w:rPr>
      </w:pPr>
    </w:p>
    <w:p w14:paraId="47427851" w14:textId="38C00983" w:rsidR="003404BF" w:rsidRPr="003404BF" w:rsidRDefault="003404BF" w:rsidP="003404BF">
      <w:pPr>
        <w:spacing w:line="240" w:lineRule="auto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3404BF">
        <w:rPr>
          <w:b/>
          <w:bCs/>
          <w:i/>
          <w:iCs/>
          <w:color w:val="000000"/>
        </w:rPr>
        <w:t>d)</w:t>
      </w:r>
      <w:r w:rsidRPr="003404BF">
        <w:rPr>
          <w:rFonts w:cs="Arial"/>
          <w:b/>
          <w:bCs/>
          <w:i/>
          <w:iCs/>
          <w:color w:val="000000"/>
        </w:rPr>
        <w:t xml:space="preserve"> </w:t>
      </w:r>
      <w:r w:rsidRPr="003404BF">
        <w:rPr>
          <w:rFonts w:eastAsia="Times New Roman" w:cs="Arial"/>
          <w:b/>
          <w:bCs/>
          <w:i/>
          <w:iCs/>
          <w:color w:val="000000"/>
          <w:lang w:eastAsia="cs-CZ"/>
        </w:rPr>
        <w:t>jméno, popřípadě jména a příjmení autorizovaného zeměměřického inženýra včetně čísla položky, pod kterým je veden v rejstříku autorizovaných zeměměřických inženýrů u České komory zeměměřičů</w:t>
      </w:r>
      <w:r w:rsidRPr="003404BF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.</w:t>
      </w:r>
    </w:p>
    <w:p w14:paraId="7C981E44" w14:textId="4ECA593C" w:rsidR="003404BF" w:rsidRDefault="003404BF" w:rsidP="0014739D">
      <w:pPr>
        <w:rPr>
          <w:color w:val="000000"/>
        </w:rPr>
      </w:pPr>
    </w:p>
    <w:p w14:paraId="1A45F493" w14:textId="382D3536" w:rsidR="003404BF" w:rsidRDefault="003404BF" w:rsidP="006A5068">
      <w:pPr>
        <w:pStyle w:val="Nadpis2"/>
        <w:rPr>
          <w:rFonts w:eastAsia="Times New Roman"/>
          <w:lang w:eastAsia="cs-CZ"/>
        </w:rPr>
      </w:pPr>
      <w:bookmarkStart w:id="4" w:name="_Toc204844687"/>
      <w:bookmarkStart w:id="5" w:name="_Toc66103987"/>
      <w:r>
        <w:rPr>
          <w:rFonts w:eastAsia="Times New Roman"/>
          <w:lang w:eastAsia="cs-CZ"/>
        </w:rPr>
        <w:t>A.2. SEZNAM VSTUPNÍCH PODKLADŮ</w:t>
      </w:r>
      <w:bookmarkEnd w:id="4"/>
    </w:p>
    <w:p w14:paraId="1A8D4666" w14:textId="77777777" w:rsidR="003404BF" w:rsidRPr="006F7F80" w:rsidRDefault="003404BF" w:rsidP="003404BF">
      <w:pPr>
        <w:widowControl w:val="0"/>
        <w:numPr>
          <w:ilvl w:val="0"/>
          <w:numId w:val="43"/>
        </w:numPr>
        <w:suppressAutoHyphens/>
        <w:autoSpaceDN w:val="0"/>
        <w:spacing w:line="360" w:lineRule="auto"/>
        <w:ind w:left="357" w:hanging="357"/>
        <w:jc w:val="left"/>
        <w:textAlignment w:val="baseline"/>
      </w:pPr>
      <w:r w:rsidRPr="006F7F80">
        <w:t>Zadání investora</w:t>
      </w:r>
    </w:p>
    <w:p w14:paraId="38D26968" w14:textId="77777777" w:rsidR="003404BF" w:rsidRDefault="003404BF" w:rsidP="003404BF">
      <w:pPr>
        <w:widowControl w:val="0"/>
        <w:numPr>
          <w:ilvl w:val="0"/>
          <w:numId w:val="43"/>
        </w:numPr>
        <w:suppressAutoHyphens/>
        <w:autoSpaceDN w:val="0"/>
        <w:spacing w:line="360" w:lineRule="auto"/>
        <w:ind w:left="357" w:hanging="357"/>
        <w:jc w:val="left"/>
        <w:textAlignment w:val="baseline"/>
      </w:pPr>
      <w:r w:rsidRPr="006F7F80">
        <w:t>Geodetické zaměření</w:t>
      </w:r>
    </w:p>
    <w:p w14:paraId="7B229704" w14:textId="77777777" w:rsidR="003404BF" w:rsidRPr="006F7F80" w:rsidRDefault="003404BF" w:rsidP="003404BF">
      <w:pPr>
        <w:widowControl w:val="0"/>
        <w:numPr>
          <w:ilvl w:val="0"/>
          <w:numId w:val="43"/>
        </w:numPr>
        <w:suppressAutoHyphens/>
        <w:autoSpaceDN w:val="0"/>
        <w:spacing w:line="360" w:lineRule="auto"/>
        <w:ind w:left="357" w:hanging="357"/>
        <w:jc w:val="left"/>
        <w:textAlignment w:val="baseline"/>
      </w:pPr>
      <w:r>
        <w:t>Vizuální prohlídka místa stavby</w:t>
      </w:r>
    </w:p>
    <w:p w14:paraId="7908654B" w14:textId="77777777" w:rsidR="003404BF" w:rsidRPr="006F7F80" w:rsidRDefault="003404BF" w:rsidP="003404BF">
      <w:pPr>
        <w:widowControl w:val="0"/>
        <w:numPr>
          <w:ilvl w:val="0"/>
          <w:numId w:val="43"/>
        </w:numPr>
        <w:suppressAutoHyphens/>
        <w:autoSpaceDN w:val="0"/>
        <w:spacing w:line="360" w:lineRule="auto"/>
        <w:ind w:left="357" w:hanging="357"/>
        <w:jc w:val="left"/>
        <w:textAlignment w:val="baseline"/>
      </w:pPr>
      <w:r w:rsidRPr="006F7F80">
        <w:t>Stanoviska dotčených orgánů</w:t>
      </w:r>
    </w:p>
    <w:p w14:paraId="5222DD5D" w14:textId="77777777" w:rsidR="003404BF" w:rsidRDefault="003404BF" w:rsidP="003404BF">
      <w:pPr>
        <w:widowControl w:val="0"/>
        <w:numPr>
          <w:ilvl w:val="0"/>
          <w:numId w:val="43"/>
        </w:numPr>
        <w:suppressAutoHyphens/>
        <w:autoSpaceDN w:val="0"/>
        <w:spacing w:line="360" w:lineRule="auto"/>
        <w:ind w:left="357" w:hanging="357"/>
        <w:jc w:val="left"/>
        <w:textAlignment w:val="baseline"/>
      </w:pPr>
      <w:r w:rsidRPr="006F7F80">
        <w:t>Mapové podklady</w:t>
      </w:r>
    </w:p>
    <w:p w14:paraId="1E932103" w14:textId="77777777" w:rsidR="003404BF" w:rsidRDefault="003404BF" w:rsidP="003404BF">
      <w:pPr>
        <w:widowControl w:val="0"/>
        <w:numPr>
          <w:ilvl w:val="0"/>
          <w:numId w:val="43"/>
        </w:numPr>
        <w:suppressAutoHyphens/>
        <w:autoSpaceDN w:val="0"/>
        <w:spacing w:line="360" w:lineRule="auto"/>
        <w:ind w:left="357" w:hanging="357"/>
        <w:jc w:val="left"/>
        <w:textAlignment w:val="baseline"/>
      </w:pPr>
      <w:r>
        <w:t>ČSN 73 6101</w:t>
      </w:r>
    </w:p>
    <w:p w14:paraId="0D663CF8" w14:textId="77777777" w:rsidR="003404BF" w:rsidRPr="006F7F80" w:rsidRDefault="003404BF" w:rsidP="003404BF">
      <w:pPr>
        <w:widowControl w:val="0"/>
        <w:numPr>
          <w:ilvl w:val="0"/>
          <w:numId w:val="43"/>
        </w:numPr>
        <w:suppressAutoHyphens/>
        <w:autoSpaceDN w:val="0"/>
        <w:spacing w:line="360" w:lineRule="auto"/>
        <w:ind w:left="357" w:hanging="357"/>
        <w:jc w:val="left"/>
        <w:textAlignment w:val="baseline"/>
      </w:pPr>
      <w:r>
        <w:t>ČSN 73 6102</w:t>
      </w:r>
    </w:p>
    <w:p w14:paraId="263DB782" w14:textId="77777777" w:rsidR="003404BF" w:rsidRDefault="003404BF" w:rsidP="003404BF">
      <w:pPr>
        <w:widowControl w:val="0"/>
        <w:numPr>
          <w:ilvl w:val="0"/>
          <w:numId w:val="43"/>
        </w:numPr>
        <w:suppressAutoHyphens/>
        <w:autoSpaceDN w:val="0"/>
        <w:spacing w:line="360" w:lineRule="auto"/>
        <w:ind w:left="357" w:hanging="357"/>
        <w:jc w:val="left"/>
        <w:textAlignment w:val="baseline"/>
      </w:pPr>
      <w:r>
        <w:t>ČSN 73 6110: Z1 – Projektování místních komunikací,</w:t>
      </w:r>
    </w:p>
    <w:p w14:paraId="28B5BFA8" w14:textId="77777777" w:rsidR="003404BF" w:rsidRDefault="003404BF" w:rsidP="003404BF">
      <w:pPr>
        <w:widowControl w:val="0"/>
        <w:numPr>
          <w:ilvl w:val="0"/>
          <w:numId w:val="43"/>
        </w:numPr>
        <w:suppressAutoHyphens/>
        <w:autoSpaceDN w:val="0"/>
        <w:spacing w:line="360" w:lineRule="auto"/>
        <w:ind w:left="357" w:hanging="357"/>
        <w:jc w:val="left"/>
        <w:textAlignment w:val="baseline"/>
      </w:pPr>
      <w:r>
        <w:t>Zákon č. 361/2000 Sb. O provozu na pozemních komunikacích v platném znění,</w:t>
      </w:r>
    </w:p>
    <w:p w14:paraId="5F866A2B" w14:textId="77777777" w:rsidR="003404BF" w:rsidRPr="004E68D8" w:rsidRDefault="003404BF" w:rsidP="003404BF">
      <w:pPr>
        <w:widowControl w:val="0"/>
        <w:numPr>
          <w:ilvl w:val="0"/>
          <w:numId w:val="43"/>
        </w:numPr>
        <w:suppressAutoHyphens/>
        <w:autoSpaceDN w:val="0"/>
        <w:spacing w:line="360" w:lineRule="auto"/>
        <w:ind w:left="357" w:hanging="357"/>
        <w:jc w:val="left"/>
        <w:textAlignment w:val="baseline"/>
      </w:pPr>
      <w:r w:rsidRPr="004E68D8">
        <w:t>ČSN 01 3466 Výkresy inženýrských staveb – výkresy pozemních komunikacích,</w:t>
      </w:r>
    </w:p>
    <w:p w14:paraId="7507BAE7" w14:textId="6E9A1572" w:rsidR="003404BF" w:rsidRDefault="003404BF" w:rsidP="006A5068">
      <w:pPr>
        <w:widowControl w:val="0"/>
        <w:numPr>
          <w:ilvl w:val="0"/>
          <w:numId w:val="43"/>
        </w:numPr>
        <w:suppressAutoHyphens/>
        <w:autoSpaceDN w:val="0"/>
        <w:spacing w:line="360" w:lineRule="auto"/>
        <w:ind w:left="357" w:hanging="357"/>
        <w:jc w:val="left"/>
        <w:textAlignment w:val="baseline"/>
      </w:pPr>
      <w:r w:rsidRPr="004E68D8">
        <w:t>TP 170 Navrhování vozovek pozemních komunikaci, vč. Dodatku č. 1</w:t>
      </w:r>
    </w:p>
    <w:p w14:paraId="4FF105C7" w14:textId="77777777" w:rsidR="00321CF1" w:rsidRPr="009A473D" w:rsidRDefault="00321CF1" w:rsidP="00321CF1">
      <w:pPr>
        <w:widowControl w:val="0"/>
        <w:suppressAutoHyphens/>
        <w:autoSpaceDN w:val="0"/>
        <w:spacing w:line="360" w:lineRule="auto"/>
        <w:ind w:left="357"/>
        <w:jc w:val="left"/>
        <w:textAlignment w:val="baseline"/>
      </w:pPr>
    </w:p>
    <w:p w14:paraId="2AE8E3C3" w14:textId="204F2DDB" w:rsidR="00146CE3" w:rsidRPr="00853692" w:rsidRDefault="00146CE3" w:rsidP="005D323F">
      <w:pPr>
        <w:pStyle w:val="Nadpis1"/>
        <w:rPr>
          <w:rFonts w:eastAsia="Times New Roman"/>
          <w:lang w:eastAsia="cs-CZ"/>
        </w:rPr>
      </w:pPr>
      <w:bookmarkStart w:id="6" w:name="_Toc204844688"/>
      <w:bookmarkEnd w:id="5"/>
      <w:r w:rsidRPr="00853692">
        <w:rPr>
          <w:rFonts w:eastAsia="Times New Roman"/>
          <w:lang w:eastAsia="cs-CZ"/>
        </w:rPr>
        <w:lastRenderedPageBreak/>
        <w:t>A.</w:t>
      </w:r>
      <w:r w:rsidR="003404BF">
        <w:rPr>
          <w:rFonts w:eastAsia="Times New Roman"/>
          <w:lang w:eastAsia="cs-CZ"/>
        </w:rPr>
        <w:t>3</w:t>
      </w:r>
      <w:r w:rsidRPr="00853692">
        <w:rPr>
          <w:rFonts w:eastAsia="Times New Roman"/>
          <w:lang w:eastAsia="cs-CZ"/>
        </w:rPr>
        <w:t xml:space="preserve"> Členění stavby na objekty a technická a technologická zařízení</w:t>
      </w:r>
      <w:bookmarkEnd w:id="6"/>
    </w:p>
    <w:p w14:paraId="437674A0" w14:textId="4C07BB37" w:rsidR="00146CE3" w:rsidRPr="00A96282" w:rsidRDefault="00A96282" w:rsidP="00A96282">
      <w:pPr>
        <w:rPr>
          <w:lang w:eastAsia="zh-CN" w:bidi="hi-IN"/>
        </w:rPr>
      </w:pPr>
      <w:r>
        <w:rPr>
          <w:lang w:eastAsia="zh-CN" w:bidi="hi-IN"/>
        </w:rPr>
        <w:tab/>
      </w:r>
      <w:r w:rsidR="00146CE3" w:rsidRPr="00A96282">
        <w:rPr>
          <w:lang w:eastAsia="zh-CN" w:bidi="hi-IN"/>
        </w:rPr>
        <w:t xml:space="preserve">Stavba </w:t>
      </w:r>
      <w:r w:rsidR="00321CF1">
        <w:rPr>
          <w:lang w:eastAsia="zh-CN" w:bidi="hi-IN"/>
        </w:rPr>
        <w:t>zpevněné plochy</w:t>
      </w:r>
      <w:r w:rsidR="00146CE3" w:rsidRPr="00A96282">
        <w:rPr>
          <w:lang w:eastAsia="zh-CN" w:bidi="hi-IN"/>
        </w:rPr>
        <w:t xml:space="preserve"> se člení podle těchto zásad</w:t>
      </w:r>
      <w:r>
        <w:rPr>
          <w:lang w:eastAsia="zh-CN" w:bidi="hi-IN"/>
        </w:rPr>
        <w:t>:</w:t>
      </w:r>
    </w:p>
    <w:p w14:paraId="3264EE39" w14:textId="77777777" w:rsidR="00146CE3" w:rsidRDefault="00146CE3" w:rsidP="00321CF1">
      <w:pPr>
        <w:pStyle w:val="Podnadpis"/>
        <w:rPr>
          <w:lang w:eastAsia="cs-CZ"/>
        </w:rPr>
      </w:pPr>
      <w:r w:rsidRPr="009D7D2C">
        <w:rPr>
          <w:lang w:eastAsia="cs-CZ"/>
        </w:rPr>
        <w:t>a) odděleně se uvažují ucelené stavebně technické části a technologické vybavení, tj. stavební objekty a provozní soubory,</w:t>
      </w:r>
    </w:p>
    <w:p w14:paraId="2AE71C8D" w14:textId="7D57FC69" w:rsidR="00D80D8C" w:rsidRPr="00321CF1" w:rsidRDefault="00A96282" w:rsidP="00773864">
      <w:pPr>
        <w:rPr>
          <w:b/>
          <w:bCs/>
        </w:rPr>
      </w:pPr>
      <w:r>
        <w:rPr>
          <w:lang w:eastAsia="cs-CZ"/>
        </w:rPr>
        <w:tab/>
      </w:r>
      <w:r w:rsidR="00D84909">
        <w:rPr>
          <w:lang w:eastAsia="cs-CZ"/>
        </w:rPr>
        <w:t>Součástí stavby je pouze jeden objekt</w:t>
      </w:r>
      <w:r w:rsidR="009D7D2C">
        <w:rPr>
          <w:lang w:eastAsia="cs-CZ"/>
        </w:rPr>
        <w:t xml:space="preserve"> řady 100 </w:t>
      </w:r>
      <w:r w:rsidR="00773864">
        <w:t>Objekty pozemních komunikací –</w:t>
      </w:r>
      <w:r w:rsidR="003404BF">
        <w:t xml:space="preserve"> </w:t>
      </w:r>
      <w:r w:rsidR="003404BF" w:rsidRPr="00321CF1">
        <w:rPr>
          <w:b/>
          <w:bCs/>
        </w:rPr>
        <w:t>SO 101</w:t>
      </w:r>
      <w:r w:rsidR="00773864" w:rsidRPr="00321CF1">
        <w:rPr>
          <w:b/>
          <w:bCs/>
        </w:rPr>
        <w:t xml:space="preserve"> </w:t>
      </w:r>
      <w:r w:rsidR="00A55230">
        <w:rPr>
          <w:b/>
          <w:bCs/>
        </w:rPr>
        <w:t>- Parkovací plocha</w:t>
      </w:r>
    </w:p>
    <w:p w14:paraId="74A3CA9A" w14:textId="77777777" w:rsidR="00D80D8C" w:rsidRDefault="00D80D8C" w:rsidP="00D80D8C">
      <w:pPr>
        <w:rPr>
          <w:lang w:eastAsia="zh-CN" w:bidi="hi-IN"/>
        </w:rPr>
      </w:pPr>
    </w:p>
    <w:p w14:paraId="27E2EEE9" w14:textId="7F3F135A" w:rsidR="00146CE3" w:rsidRPr="00D80D8C" w:rsidRDefault="00146CE3" w:rsidP="00D80D8C">
      <w:pPr>
        <w:rPr>
          <w:b/>
          <w:bCs/>
          <w:i/>
          <w:iCs/>
          <w:lang w:eastAsia="cs-CZ"/>
        </w:rPr>
      </w:pPr>
      <w:r w:rsidRPr="00D80D8C">
        <w:rPr>
          <w:b/>
          <w:bCs/>
          <w:i/>
          <w:iCs/>
          <w:lang w:eastAsia="cs-CZ"/>
        </w:rPr>
        <w:t>b) stavební objekty a provozní soubory se označují číslem a názvem,</w:t>
      </w:r>
    </w:p>
    <w:tbl>
      <w:tblPr>
        <w:tblW w:w="5379" w:type="dxa"/>
        <w:tblInd w:w="719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"/>
        <w:gridCol w:w="4940"/>
      </w:tblGrid>
      <w:tr w:rsidR="00713E14" w:rsidRPr="00713E14" w14:paraId="12C1BD41" w14:textId="77777777" w:rsidTr="00DA2EB8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7F43B28" w14:textId="77777777" w:rsidR="00713E14" w:rsidRPr="00713E14" w:rsidRDefault="00713E14" w:rsidP="00A96282">
            <w:pPr>
              <w:rPr>
                <w:lang w:eastAsia="cs-CZ"/>
              </w:rPr>
            </w:pPr>
            <w:r w:rsidRPr="00713E14">
              <w:rPr>
                <w:lang w:eastAsia="cs-CZ"/>
              </w:rPr>
              <w:t>00</w:t>
            </w:r>
          </w:p>
        </w:tc>
        <w:tc>
          <w:tcPr>
            <w:tcW w:w="495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8E578D" w14:textId="77777777" w:rsidR="00713E14" w:rsidRPr="00713E14" w:rsidRDefault="00713E14" w:rsidP="00A96282">
            <w:pPr>
              <w:rPr>
                <w:lang w:eastAsia="cs-CZ"/>
              </w:rPr>
            </w:pPr>
            <w:r w:rsidRPr="00713E14">
              <w:rPr>
                <w:lang w:eastAsia="cs-CZ"/>
              </w:rPr>
              <w:t>Objekty přípravy staveniště</w:t>
            </w:r>
          </w:p>
        </w:tc>
      </w:tr>
      <w:tr w:rsidR="00713E14" w:rsidRPr="00713E14" w14:paraId="79D657BD" w14:textId="77777777" w:rsidTr="00DA2EB8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D861200" w14:textId="77777777" w:rsidR="00713E14" w:rsidRPr="00713E14" w:rsidRDefault="00713E14" w:rsidP="00A96282">
            <w:pPr>
              <w:rPr>
                <w:lang w:eastAsia="cs-CZ"/>
              </w:rPr>
            </w:pPr>
            <w:r w:rsidRPr="00713E14">
              <w:rPr>
                <w:lang w:eastAsia="cs-CZ"/>
              </w:rPr>
              <w:t>100</w:t>
            </w:r>
          </w:p>
        </w:tc>
        <w:tc>
          <w:tcPr>
            <w:tcW w:w="495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6D43FF" w14:textId="77777777" w:rsidR="00713E14" w:rsidRPr="00713E14" w:rsidRDefault="00713E14" w:rsidP="00A96282">
            <w:pPr>
              <w:rPr>
                <w:lang w:eastAsia="cs-CZ"/>
              </w:rPr>
            </w:pPr>
            <w:r w:rsidRPr="00713E14">
              <w:rPr>
                <w:lang w:eastAsia="cs-CZ"/>
              </w:rPr>
              <w:t>Objekty pozemních komunikací (včetně propustků)</w:t>
            </w:r>
          </w:p>
        </w:tc>
      </w:tr>
      <w:tr w:rsidR="00713E14" w:rsidRPr="00713E14" w14:paraId="0528C668" w14:textId="77777777" w:rsidTr="00DA2EB8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F0E027" w14:textId="77777777" w:rsidR="00713E14" w:rsidRPr="00713E14" w:rsidRDefault="00713E14" w:rsidP="00A96282">
            <w:pPr>
              <w:rPr>
                <w:lang w:eastAsia="cs-CZ"/>
              </w:rPr>
            </w:pPr>
            <w:r w:rsidRPr="00713E14">
              <w:rPr>
                <w:lang w:eastAsia="cs-CZ"/>
              </w:rPr>
              <w:t>200</w:t>
            </w:r>
          </w:p>
        </w:tc>
        <w:tc>
          <w:tcPr>
            <w:tcW w:w="495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D4009F" w14:textId="77777777" w:rsidR="00713E14" w:rsidRPr="00713E14" w:rsidRDefault="00713E14" w:rsidP="00A96282">
            <w:pPr>
              <w:rPr>
                <w:lang w:eastAsia="cs-CZ"/>
              </w:rPr>
            </w:pPr>
            <w:r w:rsidRPr="00713E14">
              <w:rPr>
                <w:lang w:eastAsia="cs-CZ"/>
              </w:rPr>
              <w:t>Mostní objekty a zdi</w:t>
            </w:r>
          </w:p>
        </w:tc>
      </w:tr>
      <w:tr w:rsidR="00713E14" w:rsidRPr="00713E14" w14:paraId="4932A2B9" w14:textId="77777777" w:rsidTr="00DA2EB8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85033D0" w14:textId="77777777" w:rsidR="00713E14" w:rsidRPr="00713E14" w:rsidRDefault="00713E14" w:rsidP="00A96282">
            <w:pPr>
              <w:rPr>
                <w:lang w:eastAsia="cs-CZ"/>
              </w:rPr>
            </w:pPr>
            <w:r w:rsidRPr="00713E14">
              <w:rPr>
                <w:lang w:eastAsia="cs-CZ"/>
              </w:rPr>
              <w:t>300</w:t>
            </w:r>
          </w:p>
        </w:tc>
        <w:tc>
          <w:tcPr>
            <w:tcW w:w="495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7E0769A" w14:textId="77777777" w:rsidR="00713E14" w:rsidRPr="00713E14" w:rsidRDefault="00713E14" w:rsidP="00A96282">
            <w:pPr>
              <w:rPr>
                <w:lang w:eastAsia="cs-CZ"/>
              </w:rPr>
            </w:pPr>
            <w:r w:rsidRPr="00713E14">
              <w:rPr>
                <w:lang w:eastAsia="cs-CZ"/>
              </w:rPr>
              <w:t>Vodohospodářské objekty</w:t>
            </w:r>
          </w:p>
        </w:tc>
      </w:tr>
      <w:tr w:rsidR="00713E14" w:rsidRPr="00713E14" w14:paraId="46AF8F69" w14:textId="77777777" w:rsidTr="00DA2EB8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6997690" w14:textId="77777777" w:rsidR="00713E14" w:rsidRPr="00713E14" w:rsidRDefault="00713E14" w:rsidP="00A96282">
            <w:pPr>
              <w:rPr>
                <w:lang w:eastAsia="cs-CZ"/>
              </w:rPr>
            </w:pPr>
            <w:r w:rsidRPr="00713E14">
              <w:rPr>
                <w:lang w:eastAsia="cs-CZ"/>
              </w:rPr>
              <w:t>400</w:t>
            </w:r>
          </w:p>
        </w:tc>
        <w:tc>
          <w:tcPr>
            <w:tcW w:w="495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866469C" w14:textId="77777777" w:rsidR="00713E14" w:rsidRPr="00713E14" w:rsidRDefault="00713E14" w:rsidP="00A96282">
            <w:pPr>
              <w:rPr>
                <w:lang w:eastAsia="cs-CZ"/>
              </w:rPr>
            </w:pPr>
            <w:r w:rsidRPr="00713E14">
              <w:rPr>
                <w:lang w:eastAsia="cs-CZ"/>
              </w:rPr>
              <w:t>Elektro a sdělovací objekty</w:t>
            </w:r>
          </w:p>
        </w:tc>
      </w:tr>
      <w:tr w:rsidR="00713E14" w:rsidRPr="00713E14" w14:paraId="2A5DEA3C" w14:textId="77777777" w:rsidTr="00DA2EB8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81D8696" w14:textId="77777777" w:rsidR="00713E14" w:rsidRPr="00713E14" w:rsidRDefault="00713E14" w:rsidP="00A96282">
            <w:pPr>
              <w:rPr>
                <w:lang w:eastAsia="cs-CZ"/>
              </w:rPr>
            </w:pPr>
            <w:r w:rsidRPr="00713E14">
              <w:rPr>
                <w:lang w:eastAsia="cs-CZ"/>
              </w:rPr>
              <w:t>500</w:t>
            </w:r>
          </w:p>
        </w:tc>
        <w:tc>
          <w:tcPr>
            <w:tcW w:w="495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C1015B" w14:textId="77777777" w:rsidR="00713E14" w:rsidRPr="00713E14" w:rsidRDefault="00713E14" w:rsidP="00A96282">
            <w:pPr>
              <w:rPr>
                <w:lang w:eastAsia="cs-CZ"/>
              </w:rPr>
            </w:pPr>
            <w:r w:rsidRPr="00713E14">
              <w:rPr>
                <w:lang w:eastAsia="cs-CZ"/>
              </w:rPr>
              <w:t>Objekty trubních vedení</w:t>
            </w:r>
          </w:p>
        </w:tc>
      </w:tr>
      <w:tr w:rsidR="00713E14" w:rsidRPr="00713E14" w14:paraId="1A12E330" w14:textId="77777777" w:rsidTr="00DA2EB8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FEFC21B" w14:textId="77777777" w:rsidR="00713E14" w:rsidRPr="00713E14" w:rsidRDefault="00713E14" w:rsidP="00A96282">
            <w:pPr>
              <w:rPr>
                <w:lang w:eastAsia="cs-CZ"/>
              </w:rPr>
            </w:pPr>
            <w:r w:rsidRPr="00713E14">
              <w:rPr>
                <w:lang w:eastAsia="cs-CZ"/>
              </w:rPr>
              <w:t>600</w:t>
            </w:r>
          </w:p>
        </w:tc>
        <w:tc>
          <w:tcPr>
            <w:tcW w:w="495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BF67C7E" w14:textId="77777777" w:rsidR="00713E14" w:rsidRPr="00713E14" w:rsidRDefault="00713E14" w:rsidP="00A96282">
            <w:pPr>
              <w:rPr>
                <w:lang w:eastAsia="cs-CZ"/>
              </w:rPr>
            </w:pPr>
            <w:r w:rsidRPr="00713E14">
              <w:rPr>
                <w:lang w:eastAsia="cs-CZ"/>
              </w:rPr>
              <w:t>Objekty podzemních staveb</w:t>
            </w:r>
          </w:p>
        </w:tc>
      </w:tr>
      <w:tr w:rsidR="00713E14" w:rsidRPr="00713E14" w14:paraId="24981449" w14:textId="77777777" w:rsidTr="00DA2EB8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A2741D" w14:textId="77777777" w:rsidR="00713E14" w:rsidRPr="00713E14" w:rsidRDefault="00713E14" w:rsidP="00A96282">
            <w:pPr>
              <w:rPr>
                <w:lang w:eastAsia="cs-CZ"/>
              </w:rPr>
            </w:pPr>
            <w:r w:rsidRPr="00713E14">
              <w:rPr>
                <w:lang w:eastAsia="cs-CZ"/>
              </w:rPr>
              <w:t>660</w:t>
            </w:r>
          </w:p>
        </w:tc>
        <w:tc>
          <w:tcPr>
            <w:tcW w:w="495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04D67E9" w14:textId="77777777" w:rsidR="00713E14" w:rsidRPr="00713E14" w:rsidRDefault="00713E14" w:rsidP="00A96282">
            <w:pPr>
              <w:rPr>
                <w:lang w:eastAsia="cs-CZ"/>
              </w:rPr>
            </w:pPr>
            <w:r w:rsidRPr="00713E14">
              <w:rPr>
                <w:lang w:eastAsia="cs-CZ"/>
              </w:rPr>
              <w:t>Objekty drah</w:t>
            </w:r>
          </w:p>
        </w:tc>
      </w:tr>
      <w:tr w:rsidR="00713E14" w:rsidRPr="00713E14" w14:paraId="383D4F92" w14:textId="77777777" w:rsidTr="00DA2EB8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94F08A9" w14:textId="77777777" w:rsidR="00713E14" w:rsidRPr="00713E14" w:rsidRDefault="00713E14" w:rsidP="00A96282">
            <w:pPr>
              <w:rPr>
                <w:lang w:eastAsia="cs-CZ"/>
              </w:rPr>
            </w:pPr>
            <w:r w:rsidRPr="00713E14">
              <w:rPr>
                <w:lang w:eastAsia="cs-CZ"/>
              </w:rPr>
              <w:t>700</w:t>
            </w:r>
          </w:p>
        </w:tc>
        <w:tc>
          <w:tcPr>
            <w:tcW w:w="495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80C3AEC" w14:textId="77777777" w:rsidR="00713E14" w:rsidRPr="00713E14" w:rsidRDefault="00713E14" w:rsidP="00A96282">
            <w:pPr>
              <w:rPr>
                <w:lang w:eastAsia="cs-CZ"/>
              </w:rPr>
            </w:pPr>
            <w:r w:rsidRPr="00713E14">
              <w:rPr>
                <w:lang w:eastAsia="cs-CZ"/>
              </w:rPr>
              <w:t>Objekty pozemních staveb</w:t>
            </w:r>
          </w:p>
        </w:tc>
      </w:tr>
      <w:tr w:rsidR="00713E14" w:rsidRPr="00713E14" w14:paraId="60DC93B1" w14:textId="77777777" w:rsidTr="00DA2EB8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2253BB" w14:textId="77777777" w:rsidR="00713E14" w:rsidRPr="00713E14" w:rsidRDefault="00713E14" w:rsidP="00A96282">
            <w:pPr>
              <w:rPr>
                <w:lang w:eastAsia="cs-CZ"/>
              </w:rPr>
            </w:pPr>
            <w:r w:rsidRPr="00713E14">
              <w:rPr>
                <w:lang w:eastAsia="cs-CZ"/>
              </w:rPr>
              <w:t>800</w:t>
            </w:r>
          </w:p>
        </w:tc>
        <w:tc>
          <w:tcPr>
            <w:tcW w:w="495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6F2EF8B" w14:textId="77777777" w:rsidR="00713E14" w:rsidRPr="00713E14" w:rsidRDefault="00713E14" w:rsidP="00A96282">
            <w:pPr>
              <w:rPr>
                <w:lang w:eastAsia="cs-CZ"/>
              </w:rPr>
            </w:pPr>
            <w:r w:rsidRPr="00713E14">
              <w:rPr>
                <w:lang w:eastAsia="cs-CZ"/>
              </w:rPr>
              <w:t>Objekty úpravy území</w:t>
            </w:r>
          </w:p>
        </w:tc>
      </w:tr>
      <w:tr w:rsidR="00713E14" w:rsidRPr="00713E14" w14:paraId="4971B3F5" w14:textId="77777777" w:rsidTr="00DA2EB8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1AD23C" w14:textId="77777777" w:rsidR="00713E14" w:rsidRPr="00713E14" w:rsidRDefault="00713E14" w:rsidP="00A96282">
            <w:pPr>
              <w:rPr>
                <w:lang w:eastAsia="cs-CZ"/>
              </w:rPr>
            </w:pPr>
            <w:r w:rsidRPr="00713E14">
              <w:rPr>
                <w:lang w:eastAsia="cs-CZ"/>
              </w:rPr>
              <w:t>900</w:t>
            </w:r>
          </w:p>
        </w:tc>
        <w:tc>
          <w:tcPr>
            <w:tcW w:w="495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FFEE9C" w14:textId="77777777" w:rsidR="00713E14" w:rsidRPr="00713E14" w:rsidRDefault="00713E14" w:rsidP="00A96282">
            <w:pPr>
              <w:rPr>
                <w:lang w:eastAsia="cs-CZ"/>
              </w:rPr>
            </w:pPr>
            <w:r w:rsidRPr="00713E14">
              <w:rPr>
                <w:lang w:eastAsia="cs-CZ"/>
              </w:rPr>
              <w:t>Volná řada objektů</w:t>
            </w:r>
          </w:p>
        </w:tc>
      </w:tr>
    </w:tbl>
    <w:p w14:paraId="2A119D50" w14:textId="77777777" w:rsidR="00713E14" w:rsidRPr="00146CE3" w:rsidRDefault="00713E14" w:rsidP="00146CE3">
      <w:pPr>
        <w:spacing w:line="240" w:lineRule="auto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00CCE1B4" w14:textId="77777777" w:rsidR="00146CE3" w:rsidRDefault="00146CE3" w:rsidP="00321CF1">
      <w:pPr>
        <w:pStyle w:val="Podnadpis"/>
        <w:rPr>
          <w:lang w:eastAsia="cs-CZ"/>
        </w:rPr>
      </w:pPr>
      <w:r w:rsidRPr="00713E14">
        <w:rPr>
          <w:lang w:eastAsia="cs-CZ"/>
        </w:rPr>
        <w:t>c) stavební objekty a provozní soubory se sdružují do skupin označených číselnou řadou podle jejich charakteru, způsobu a druhu projednání dokumentace a účelu při realizaci stavby,</w:t>
      </w:r>
    </w:p>
    <w:p w14:paraId="5EAED949" w14:textId="63D18DD6" w:rsidR="00D80D8C" w:rsidRDefault="00A96282" w:rsidP="00D80D8C">
      <w:pPr>
        <w:rPr>
          <w:b/>
          <w:bCs/>
        </w:rPr>
      </w:pPr>
      <w:r w:rsidRPr="003404BF">
        <w:rPr>
          <w:b/>
          <w:bCs/>
          <w:lang w:eastAsia="cs-CZ"/>
        </w:rPr>
        <w:tab/>
      </w:r>
      <w:r w:rsidR="00A55230" w:rsidRPr="00321CF1">
        <w:rPr>
          <w:b/>
          <w:bCs/>
        </w:rPr>
        <w:t xml:space="preserve">SO 101 </w:t>
      </w:r>
      <w:r w:rsidR="00A55230">
        <w:rPr>
          <w:b/>
          <w:bCs/>
        </w:rPr>
        <w:t>- Parkovací plocha</w:t>
      </w:r>
    </w:p>
    <w:p w14:paraId="71B72318" w14:textId="77777777" w:rsidR="00A55230" w:rsidRPr="00A55230" w:rsidRDefault="00A55230" w:rsidP="00D80D8C">
      <w:pPr>
        <w:rPr>
          <w:b/>
          <w:bCs/>
        </w:rPr>
      </w:pPr>
    </w:p>
    <w:p w14:paraId="6ED9085B" w14:textId="73BAF594" w:rsidR="00146CE3" w:rsidRPr="00321CF1" w:rsidRDefault="00146CE3" w:rsidP="00321CF1">
      <w:pPr>
        <w:spacing w:after="120" w:line="240" w:lineRule="auto"/>
        <w:rPr>
          <w:b/>
          <w:bCs/>
          <w:i/>
          <w:iCs/>
          <w:sz w:val="20"/>
          <w:szCs w:val="20"/>
          <w:lang w:eastAsia="cs-CZ"/>
        </w:rPr>
      </w:pPr>
      <w:r w:rsidRPr="00321CF1">
        <w:rPr>
          <w:b/>
          <w:bCs/>
          <w:i/>
          <w:iCs/>
          <w:sz w:val="20"/>
          <w:szCs w:val="20"/>
          <w:lang w:eastAsia="cs-CZ"/>
        </w:rPr>
        <w:t>d) podle povahy stavby je možné a podle příslušnosti speciálních stavebních úřadů je vhodné vytvořit samostatnou skupinu stavebních objektů případně podobjektů a samostatnou skupinu provozních souborů nebo přičlenit provozní soubory k příslušným stavebním objektům případně podobjektům.</w:t>
      </w:r>
    </w:p>
    <w:p w14:paraId="172270E4" w14:textId="77777777" w:rsidR="00713E14" w:rsidRDefault="00A96282" w:rsidP="00A96282">
      <w:pPr>
        <w:rPr>
          <w:lang w:eastAsia="cs-CZ"/>
        </w:rPr>
      </w:pPr>
      <w:r>
        <w:rPr>
          <w:lang w:eastAsia="cs-CZ"/>
        </w:rPr>
        <w:tab/>
      </w:r>
      <w:r w:rsidR="00713E14">
        <w:rPr>
          <w:lang w:eastAsia="cs-CZ"/>
        </w:rPr>
        <w:t>Stavba neobsahuje podobjekty a samostatné skupiny provozních souborů.</w:t>
      </w:r>
    </w:p>
    <w:p w14:paraId="6A00A1C8" w14:textId="77777777" w:rsidR="005D323F" w:rsidRDefault="005D323F" w:rsidP="00146CE3">
      <w:pPr>
        <w:spacing w:line="240" w:lineRule="auto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2203DD4C" w14:textId="560ADF94" w:rsidR="00085123" w:rsidRDefault="00085123" w:rsidP="00085123">
      <w:pPr>
        <w:pStyle w:val="Nadpis1"/>
        <w:rPr>
          <w:rFonts w:eastAsia="Times New Roman"/>
          <w:lang w:eastAsia="cs-CZ"/>
        </w:rPr>
      </w:pPr>
      <w:bookmarkStart w:id="7" w:name="_Toc204844689"/>
      <w:r w:rsidRPr="00853692">
        <w:rPr>
          <w:rFonts w:eastAsia="Times New Roman"/>
          <w:lang w:eastAsia="cs-CZ"/>
        </w:rPr>
        <w:t>A.</w:t>
      </w:r>
      <w:r>
        <w:rPr>
          <w:rFonts w:eastAsia="Times New Roman"/>
          <w:lang w:eastAsia="cs-CZ"/>
        </w:rPr>
        <w:t>4</w:t>
      </w:r>
      <w:r w:rsidRPr="00853692">
        <w:rPr>
          <w:rFonts w:eastAsia="Times New Roman"/>
          <w:lang w:eastAsia="cs-CZ"/>
        </w:rPr>
        <w:t xml:space="preserve"> </w:t>
      </w:r>
      <w:r>
        <w:rPr>
          <w:rFonts w:eastAsia="Times New Roman"/>
          <w:lang w:eastAsia="cs-CZ"/>
        </w:rPr>
        <w:t>TEA – TEHCNICKO – EKONOMICKÉ ATRIBUTY STAVBY</w:t>
      </w:r>
      <w:bookmarkEnd w:id="7"/>
      <w:r>
        <w:rPr>
          <w:rFonts w:eastAsia="Times New Roman"/>
          <w:lang w:eastAsia="cs-CZ"/>
        </w:rPr>
        <w:t xml:space="preserve"> </w:t>
      </w:r>
    </w:p>
    <w:p w14:paraId="2BA6CAAF" w14:textId="77777777" w:rsidR="00085123" w:rsidRDefault="00085123" w:rsidP="00085123">
      <w:pPr>
        <w:rPr>
          <w:lang w:eastAsia="cs-CZ"/>
        </w:rPr>
      </w:pPr>
    </w:p>
    <w:p w14:paraId="3BF7D2E6" w14:textId="3228DF4D" w:rsidR="003232F5" w:rsidRPr="007061B9" w:rsidRDefault="00085123" w:rsidP="00321CF1">
      <w:pPr>
        <w:rPr>
          <w:b/>
          <w:bCs/>
          <w:lang w:eastAsia="cs-CZ"/>
        </w:rPr>
      </w:pPr>
      <w:r w:rsidRPr="00085123">
        <w:rPr>
          <w:b/>
          <w:bCs/>
          <w:lang w:eastAsia="cs-CZ"/>
        </w:rPr>
        <w:t xml:space="preserve">a) obestavěný prostor </w:t>
      </w:r>
    </w:p>
    <w:p w14:paraId="4FD55D50" w14:textId="7DFE237B" w:rsidR="00741C31" w:rsidRDefault="00741C31" w:rsidP="00321CF1">
      <w:pPr>
        <w:rPr>
          <w:lang w:eastAsia="cs-CZ"/>
        </w:rPr>
      </w:pPr>
      <w:r>
        <w:rPr>
          <w:lang w:eastAsia="cs-CZ"/>
        </w:rPr>
        <w:tab/>
        <w:t>Plocha ze vsakovací dlažby</w:t>
      </w:r>
      <w:r w:rsidR="007061B9">
        <w:rPr>
          <w:lang w:eastAsia="cs-CZ"/>
        </w:rPr>
        <w:t xml:space="preserve"> tl. </w:t>
      </w:r>
      <w:r w:rsidR="00BB70AD">
        <w:rPr>
          <w:lang w:eastAsia="cs-CZ"/>
        </w:rPr>
        <w:t>6</w:t>
      </w:r>
      <w:r w:rsidR="007061B9">
        <w:rPr>
          <w:lang w:eastAsia="cs-CZ"/>
        </w:rPr>
        <w:t>0 mm</w:t>
      </w:r>
      <w:r>
        <w:rPr>
          <w:lang w:eastAsia="cs-CZ"/>
        </w:rPr>
        <w:t xml:space="preserve"> – </w:t>
      </w:r>
      <w:r w:rsidR="00BB70AD">
        <w:rPr>
          <w:lang w:eastAsia="cs-CZ"/>
        </w:rPr>
        <w:t>175</w:t>
      </w:r>
      <w:r>
        <w:rPr>
          <w:lang w:eastAsia="cs-CZ"/>
        </w:rPr>
        <w:t xml:space="preserve">m2 </w:t>
      </w:r>
    </w:p>
    <w:p w14:paraId="160FBFCF" w14:textId="6906728F" w:rsidR="00A55230" w:rsidRDefault="007061B9" w:rsidP="007061B9">
      <w:pPr>
        <w:ind w:firstLine="708"/>
        <w:rPr>
          <w:lang w:eastAsia="cs-CZ"/>
        </w:rPr>
      </w:pPr>
      <w:r>
        <w:rPr>
          <w:lang w:eastAsia="cs-CZ"/>
        </w:rPr>
        <w:t xml:space="preserve">Plocha ze vsakovací dlažby tl. 80 mm – </w:t>
      </w:r>
      <w:r w:rsidR="00BB70AD">
        <w:rPr>
          <w:lang w:eastAsia="cs-CZ"/>
        </w:rPr>
        <w:t>860 m</w:t>
      </w:r>
      <w:r>
        <w:rPr>
          <w:lang w:eastAsia="cs-CZ"/>
        </w:rPr>
        <w:t>2</w:t>
      </w:r>
    </w:p>
    <w:p w14:paraId="022C02F6" w14:textId="77777777" w:rsidR="007061B9" w:rsidRPr="003232F5" w:rsidRDefault="007061B9" w:rsidP="00321CF1">
      <w:pPr>
        <w:rPr>
          <w:lang w:eastAsia="cs-CZ"/>
        </w:rPr>
      </w:pPr>
    </w:p>
    <w:p w14:paraId="0C77C024" w14:textId="36BFFDAF" w:rsidR="00741C31" w:rsidRPr="00BB70AD" w:rsidRDefault="00085123" w:rsidP="00BB70AD">
      <w:pPr>
        <w:rPr>
          <w:b/>
          <w:bCs/>
          <w:lang w:eastAsia="cs-CZ"/>
        </w:rPr>
      </w:pPr>
      <w:r w:rsidRPr="00085123">
        <w:rPr>
          <w:b/>
          <w:bCs/>
          <w:lang w:eastAsia="cs-CZ"/>
        </w:rPr>
        <w:t xml:space="preserve">b) zastavěná plocha </w:t>
      </w:r>
      <w:r w:rsidR="003232F5">
        <w:rPr>
          <w:b/>
          <w:bCs/>
          <w:lang w:eastAsia="cs-CZ"/>
        </w:rPr>
        <w:t xml:space="preserve"> </w:t>
      </w:r>
    </w:p>
    <w:p w14:paraId="3CC2D698" w14:textId="77777777" w:rsidR="00BB70AD" w:rsidRDefault="00741C31" w:rsidP="00BB70AD">
      <w:pPr>
        <w:rPr>
          <w:lang w:eastAsia="cs-CZ"/>
        </w:rPr>
      </w:pPr>
      <w:r>
        <w:rPr>
          <w:lang w:eastAsia="cs-CZ"/>
        </w:rPr>
        <w:tab/>
      </w:r>
      <w:r w:rsidR="00BB70AD">
        <w:rPr>
          <w:lang w:eastAsia="cs-CZ"/>
        </w:rPr>
        <w:t xml:space="preserve">Plocha ze vsakovací dlažby tl. 60 mm – 175m2 </w:t>
      </w:r>
    </w:p>
    <w:p w14:paraId="19AF5638" w14:textId="77777777" w:rsidR="00BB70AD" w:rsidRDefault="00BB70AD" w:rsidP="00BB70AD">
      <w:pPr>
        <w:ind w:firstLine="708"/>
        <w:rPr>
          <w:lang w:eastAsia="cs-CZ"/>
        </w:rPr>
      </w:pPr>
      <w:r>
        <w:rPr>
          <w:lang w:eastAsia="cs-CZ"/>
        </w:rPr>
        <w:t>Plocha ze vsakovací dlažby tl. 80 mm – 860 m2</w:t>
      </w:r>
    </w:p>
    <w:p w14:paraId="6912EE0E" w14:textId="768B6361" w:rsidR="00741C31" w:rsidRPr="003232F5" w:rsidRDefault="00741C31" w:rsidP="00741C31">
      <w:pPr>
        <w:rPr>
          <w:lang w:eastAsia="cs-CZ"/>
        </w:rPr>
      </w:pPr>
    </w:p>
    <w:p w14:paraId="33C49276" w14:textId="16438C25" w:rsidR="00EC4A7B" w:rsidRPr="003232F5" w:rsidRDefault="00EC4A7B" w:rsidP="00741C31">
      <w:pPr>
        <w:rPr>
          <w:lang w:eastAsia="cs-CZ"/>
        </w:rPr>
      </w:pPr>
    </w:p>
    <w:p w14:paraId="085C4F38" w14:textId="450E0CE4" w:rsidR="00085123" w:rsidRDefault="00085123" w:rsidP="00A55230">
      <w:pPr>
        <w:rPr>
          <w:b/>
          <w:bCs/>
          <w:lang w:eastAsia="cs-CZ"/>
        </w:rPr>
      </w:pPr>
      <w:r w:rsidRPr="00085123">
        <w:rPr>
          <w:b/>
          <w:bCs/>
          <w:lang w:eastAsia="cs-CZ"/>
        </w:rPr>
        <w:t xml:space="preserve">c) podlahová plocha </w:t>
      </w:r>
    </w:p>
    <w:p w14:paraId="1E1CF93B" w14:textId="6085FE97" w:rsidR="00085123" w:rsidRPr="00085123" w:rsidRDefault="00085123" w:rsidP="00085123">
      <w:pPr>
        <w:rPr>
          <w:lang w:eastAsia="cs-CZ"/>
        </w:rPr>
      </w:pPr>
      <w:r>
        <w:rPr>
          <w:b/>
          <w:bCs/>
          <w:lang w:eastAsia="cs-CZ"/>
        </w:rPr>
        <w:tab/>
      </w:r>
      <w:r w:rsidRPr="00085123">
        <w:rPr>
          <w:lang w:eastAsia="cs-CZ"/>
        </w:rPr>
        <w:t>Netýká se stavby.</w:t>
      </w:r>
    </w:p>
    <w:p w14:paraId="37C370B8" w14:textId="731B3CCF" w:rsidR="00085123" w:rsidRDefault="00085123" w:rsidP="00085123">
      <w:pPr>
        <w:rPr>
          <w:b/>
          <w:bCs/>
          <w:lang w:eastAsia="cs-CZ"/>
        </w:rPr>
      </w:pPr>
      <w:r w:rsidRPr="00085123">
        <w:rPr>
          <w:b/>
          <w:bCs/>
          <w:lang w:eastAsia="cs-CZ"/>
        </w:rPr>
        <w:t>d) počet podzemních podlaží</w:t>
      </w:r>
    </w:p>
    <w:p w14:paraId="0A46EB43" w14:textId="5DBC1339" w:rsidR="00085123" w:rsidRPr="00085123" w:rsidRDefault="00085123" w:rsidP="00085123">
      <w:pPr>
        <w:ind w:firstLine="708"/>
        <w:rPr>
          <w:b/>
          <w:bCs/>
          <w:lang w:eastAsia="cs-CZ"/>
        </w:rPr>
      </w:pPr>
      <w:r w:rsidRPr="00085123">
        <w:rPr>
          <w:lang w:eastAsia="cs-CZ"/>
        </w:rPr>
        <w:t>Netýká se stavby.</w:t>
      </w:r>
    </w:p>
    <w:p w14:paraId="7AAD42E2" w14:textId="1BC5174A" w:rsidR="00085123" w:rsidRDefault="00085123" w:rsidP="00085123">
      <w:pPr>
        <w:rPr>
          <w:b/>
          <w:bCs/>
          <w:lang w:eastAsia="cs-CZ"/>
        </w:rPr>
      </w:pPr>
      <w:r w:rsidRPr="00085123">
        <w:rPr>
          <w:b/>
          <w:bCs/>
          <w:lang w:eastAsia="cs-CZ"/>
        </w:rPr>
        <w:t xml:space="preserve">e) počet nadzemních podlaží </w:t>
      </w:r>
    </w:p>
    <w:p w14:paraId="418787F8" w14:textId="20B43D19" w:rsidR="00085123" w:rsidRPr="00085123" w:rsidRDefault="00085123" w:rsidP="00085123">
      <w:pPr>
        <w:rPr>
          <w:b/>
          <w:bCs/>
          <w:lang w:eastAsia="cs-CZ"/>
        </w:rPr>
      </w:pPr>
      <w:r>
        <w:rPr>
          <w:b/>
          <w:bCs/>
          <w:lang w:eastAsia="cs-CZ"/>
        </w:rPr>
        <w:tab/>
      </w:r>
      <w:r w:rsidRPr="00085123">
        <w:rPr>
          <w:lang w:eastAsia="cs-CZ"/>
        </w:rPr>
        <w:t>Netýká se stavby.</w:t>
      </w:r>
    </w:p>
    <w:p w14:paraId="3B750E44" w14:textId="2BB3620B" w:rsidR="00085123" w:rsidRDefault="00085123" w:rsidP="00085123">
      <w:pPr>
        <w:rPr>
          <w:b/>
          <w:bCs/>
          <w:lang w:eastAsia="cs-CZ"/>
        </w:rPr>
      </w:pPr>
      <w:r w:rsidRPr="00085123">
        <w:rPr>
          <w:b/>
          <w:bCs/>
          <w:lang w:eastAsia="cs-CZ"/>
        </w:rPr>
        <w:t>f) způsob využití</w:t>
      </w:r>
    </w:p>
    <w:p w14:paraId="2934C4B8" w14:textId="559F80F8" w:rsidR="00BB70AD" w:rsidRPr="00C66A56" w:rsidRDefault="00BB70AD" w:rsidP="00BB70AD">
      <w:pPr>
        <w:spacing w:line="240" w:lineRule="auto"/>
        <w:ind w:firstLine="708"/>
      </w:pPr>
      <w:r>
        <w:t xml:space="preserve">Stavba bude užívána k parkování osobních automobilů návštěvníků a zaměstnanců areálu nemocnice v Opavě. </w:t>
      </w:r>
    </w:p>
    <w:p w14:paraId="5135AB65" w14:textId="77777777" w:rsidR="00A55230" w:rsidRPr="00085123" w:rsidRDefault="00A55230" w:rsidP="00BB70AD">
      <w:pPr>
        <w:spacing w:line="240" w:lineRule="auto"/>
      </w:pPr>
    </w:p>
    <w:p w14:paraId="66226764" w14:textId="11F2D3C8" w:rsidR="00085123" w:rsidRDefault="00085123" w:rsidP="00085123">
      <w:pPr>
        <w:rPr>
          <w:b/>
          <w:bCs/>
          <w:lang w:eastAsia="cs-CZ"/>
        </w:rPr>
      </w:pPr>
      <w:r w:rsidRPr="00085123">
        <w:rPr>
          <w:b/>
          <w:bCs/>
          <w:lang w:eastAsia="cs-CZ"/>
        </w:rPr>
        <w:t>g) druh konstrukce</w:t>
      </w:r>
    </w:p>
    <w:p w14:paraId="500AAF52" w14:textId="6FBC0196" w:rsidR="00085123" w:rsidRPr="00085123" w:rsidRDefault="00085123" w:rsidP="00085123">
      <w:pPr>
        <w:rPr>
          <w:lang w:eastAsia="cs-CZ"/>
        </w:rPr>
      </w:pPr>
      <w:r>
        <w:rPr>
          <w:b/>
          <w:bCs/>
          <w:lang w:eastAsia="cs-CZ"/>
        </w:rPr>
        <w:tab/>
      </w:r>
      <w:r w:rsidRPr="00085123">
        <w:rPr>
          <w:lang w:eastAsia="cs-CZ"/>
        </w:rPr>
        <w:t xml:space="preserve">Nosná konstrukce </w:t>
      </w:r>
      <w:r w:rsidR="00321CF1">
        <w:rPr>
          <w:lang w:eastAsia="cs-CZ"/>
        </w:rPr>
        <w:t>zpevněné plochy</w:t>
      </w:r>
      <w:r w:rsidRPr="00085123">
        <w:rPr>
          <w:lang w:eastAsia="cs-CZ"/>
        </w:rPr>
        <w:t xml:space="preserve"> – ŠD</w:t>
      </w:r>
      <w:r w:rsidR="00321CF1">
        <w:rPr>
          <w:lang w:eastAsia="cs-CZ"/>
        </w:rPr>
        <w:t xml:space="preserve"> a </w:t>
      </w:r>
      <w:r w:rsidR="00741C31">
        <w:rPr>
          <w:lang w:eastAsia="cs-CZ"/>
        </w:rPr>
        <w:t>vsakovací dlažby</w:t>
      </w:r>
      <w:r w:rsidR="00BB70AD">
        <w:rPr>
          <w:lang w:eastAsia="cs-CZ"/>
        </w:rPr>
        <w:t xml:space="preserve">. </w:t>
      </w:r>
      <w:r w:rsidR="00321CF1">
        <w:rPr>
          <w:lang w:eastAsia="cs-CZ"/>
        </w:rPr>
        <w:t xml:space="preserve"> </w:t>
      </w:r>
    </w:p>
    <w:p w14:paraId="57A45D50" w14:textId="1D424236" w:rsidR="00085123" w:rsidRDefault="00085123" w:rsidP="00085123">
      <w:pPr>
        <w:rPr>
          <w:b/>
          <w:bCs/>
          <w:lang w:eastAsia="cs-CZ"/>
        </w:rPr>
      </w:pPr>
      <w:r w:rsidRPr="00085123">
        <w:rPr>
          <w:b/>
          <w:bCs/>
          <w:lang w:eastAsia="cs-CZ"/>
        </w:rPr>
        <w:t xml:space="preserve">h) způsob vytápění </w:t>
      </w:r>
    </w:p>
    <w:p w14:paraId="20D04839" w14:textId="5E3C165E" w:rsidR="00085123" w:rsidRPr="00085123" w:rsidRDefault="00085123" w:rsidP="00085123">
      <w:pPr>
        <w:rPr>
          <w:b/>
          <w:bCs/>
          <w:lang w:eastAsia="cs-CZ"/>
        </w:rPr>
      </w:pPr>
      <w:r>
        <w:rPr>
          <w:b/>
          <w:bCs/>
          <w:lang w:eastAsia="cs-CZ"/>
        </w:rPr>
        <w:tab/>
      </w:r>
      <w:r w:rsidRPr="00085123">
        <w:rPr>
          <w:lang w:eastAsia="cs-CZ"/>
        </w:rPr>
        <w:t>Netýká se stavby.</w:t>
      </w:r>
    </w:p>
    <w:p w14:paraId="25B4A3CA" w14:textId="755EF136" w:rsidR="00085123" w:rsidRDefault="00085123" w:rsidP="00085123">
      <w:pPr>
        <w:rPr>
          <w:b/>
          <w:bCs/>
          <w:lang w:eastAsia="cs-CZ"/>
        </w:rPr>
      </w:pPr>
      <w:r w:rsidRPr="00085123">
        <w:rPr>
          <w:b/>
          <w:bCs/>
          <w:lang w:eastAsia="cs-CZ"/>
        </w:rPr>
        <w:t xml:space="preserve">i) přípojka vodovodu </w:t>
      </w:r>
    </w:p>
    <w:p w14:paraId="39A9B483" w14:textId="5307658B" w:rsidR="00085123" w:rsidRPr="00085123" w:rsidRDefault="00085123" w:rsidP="00085123">
      <w:pPr>
        <w:rPr>
          <w:b/>
          <w:bCs/>
          <w:lang w:eastAsia="cs-CZ"/>
        </w:rPr>
      </w:pPr>
      <w:r>
        <w:rPr>
          <w:b/>
          <w:bCs/>
          <w:lang w:eastAsia="cs-CZ"/>
        </w:rPr>
        <w:tab/>
      </w:r>
      <w:r w:rsidRPr="00085123">
        <w:rPr>
          <w:lang w:eastAsia="cs-CZ"/>
        </w:rPr>
        <w:t>Netýká se stavby.</w:t>
      </w:r>
    </w:p>
    <w:p w14:paraId="21FCDAEF" w14:textId="40B9186E" w:rsidR="00085123" w:rsidRDefault="00085123" w:rsidP="00085123">
      <w:pPr>
        <w:rPr>
          <w:b/>
          <w:bCs/>
          <w:lang w:eastAsia="cs-CZ"/>
        </w:rPr>
      </w:pPr>
      <w:r w:rsidRPr="00085123">
        <w:rPr>
          <w:b/>
          <w:bCs/>
          <w:lang w:eastAsia="cs-CZ"/>
        </w:rPr>
        <w:t xml:space="preserve">j) přípojka kanalizační sítě </w:t>
      </w:r>
    </w:p>
    <w:p w14:paraId="3ACC88FE" w14:textId="2F47FFD5" w:rsidR="00085123" w:rsidRPr="00085123" w:rsidRDefault="00085123" w:rsidP="00085123">
      <w:pPr>
        <w:rPr>
          <w:b/>
          <w:bCs/>
          <w:lang w:eastAsia="cs-CZ"/>
        </w:rPr>
      </w:pPr>
      <w:r>
        <w:rPr>
          <w:b/>
          <w:bCs/>
          <w:lang w:eastAsia="cs-CZ"/>
        </w:rPr>
        <w:tab/>
      </w:r>
      <w:r w:rsidRPr="00085123">
        <w:rPr>
          <w:lang w:eastAsia="cs-CZ"/>
        </w:rPr>
        <w:t>Netýká se stavby.</w:t>
      </w:r>
    </w:p>
    <w:p w14:paraId="30CD9404" w14:textId="1BEA6243" w:rsidR="00085123" w:rsidRDefault="00085123" w:rsidP="00085123">
      <w:pPr>
        <w:rPr>
          <w:b/>
          <w:bCs/>
          <w:lang w:eastAsia="cs-CZ"/>
        </w:rPr>
      </w:pPr>
      <w:r w:rsidRPr="00085123">
        <w:rPr>
          <w:b/>
          <w:bCs/>
          <w:lang w:eastAsia="cs-CZ"/>
        </w:rPr>
        <w:t xml:space="preserve">k) přípojka plynu </w:t>
      </w:r>
    </w:p>
    <w:p w14:paraId="7CEB9B14" w14:textId="7C08D9C4" w:rsidR="00085123" w:rsidRPr="00085123" w:rsidRDefault="00085123" w:rsidP="00085123">
      <w:pPr>
        <w:rPr>
          <w:b/>
          <w:bCs/>
          <w:lang w:eastAsia="cs-CZ"/>
        </w:rPr>
      </w:pPr>
      <w:r>
        <w:rPr>
          <w:b/>
          <w:bCs/>
          <w:lang w:eastAsia="cs-CZ"/>
        </w:rPr>
        <w:tab/>
      </w:r>
      <w:r w:rsidRPr="00085123">
        <w:rPr>
          <w:lang w:eastAsia="cs-CZ"/>
        </w:rPr>
        <w:t>Netýká se stavby.</w:t>
      </w:r>
    </w:p>
    <w:p w14:paraId="69029A62" w14:textId="4216FD4A" w:rsidR="00085123" w:rsidRDefault="00085123" w:rsidP="00085123">
      <w:pPr>
        <w:rPr>
          <w:b/>
          <w:bCs/>
          <w:lang w:eastAsia="cs-CZ"/>
        </w:rPr>
      </w:pPr>
      <w:r w:rsidRPr="00085123">
        <w:rPr>
          <w:b/>
          <w:bCs/>
          <w:lang w:eastAsia="cs-CZ"/>
        </w:rPr>
        <w:t>l) výtah</w:t>
      </w:r>
    </w:p>
    <w:p w14:paraId="4FD60B97" w14:textId="27C15767" w:rsidR="00085123" w:rsidRPr="00085123" w:rsidRDefault="00085123" w:rsidP="00085123">
      <w:pPr>
        <w:rPr>
          <w:b/>
          <w:bCs/>
          <w:lang w:eastAsia="cs-CZ"/>
        </w:rPr>
      </w:pPr>
      <w:r>
        <w:rPr>
          <w:b/>
          <w:bCs/>
          <w:lang w:eastAsia="cs-CZ"/>
        </w:rPr>
        <w:tab/>
      </w:r>
      <w:r w:rsidRPr="00085123">
        <w:rPr>
          <w:lang w:eastAsia="cs-CZ"/>
        </w:rPr>
        <w:t>Netýká se stavby.</w:t>
      </w:r>
    </w:p>
    <w:p w14:paraId="354B61A1" w14:textId="77777777" w:rsidR="001F56F1" w:rsidRDefault="001F56F1" w:rsidP="00146CE3">
      <w:pPr>
        <w:spacing w:line="240" w:lineRule="auto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103D611D" w14:textId="15571761" w:rsidR="00D877F2" w:rsidRDefault="00D877F2" w:rsidP="00D877F2">
      <w:pPr>
        <w:pStyle w:val="Nadpis1"/>
        <w:rPr>
          <w:rFonts w:eastAsia="Times New Roman"/>
          <w:lang w:eastAsia="cs-CZ"/>
        </w:rPr>
      </w:pPr>
      <w:bookmarkStart w:id="8" w:name="_Toc204844690"/>
      <w:r w:rsidRPr="00853692">
        <w:rPr>
          <w:rFonts w:eastAsia="Times New Roman"/>
          <w:lang w:eastAsia="cs-CZ"/>
        </w:rPr>
        <w:t>A.</w:t>
      </w:r>
      <w:r>
        <w:rPr>
          <w:rFonts w:eastAsia="Times New Roman"/>
          <w:lang w:eastAsia="cs-CZ"/>
        </w:rPr>
        <w:t>5</w:t>
      </w:r>
      <w:r w:rsidRPr="00853692">
        <w:rPr>
          <w:rFonts w:eastAsia="Times New Roman"/>
          <w:lang w:eastAsia="cs-CZ"/>
        </w:rPr>
        <w:t xml:space="preserve"> </w:t>
      </w:r>
      <w:r>
        <w:rPr>
          <w:rFonts w:eastAsia="Times New Roman"/>
          <w:lang w:eastAsia="cs-CZ"/>
        </w:rPr>
        <w:t>atributy stavby pro stanovení posmínek napojení a provádění v ochranných a bezpečnostních pásmech dopravní a technické infrastruktury</w:t>
      </w:r>
      <w:bookmarkEnd w:id="8"/>
      <w:r>
        <w:rPr>
          <w:rFonts w:eastAsia="Times New Roman"/>
          <w:lang w:eastAsia="cs-CZ"/>
        </w:rPr>
        <w:t xml:space="preserve">  </w:t>
      </w:r>
    </w:p>
    <w:p w14:paraId="02EE6FA3" w14:textId="77777777" w:rsidR="00D877F2" w:rsidRDefault="00D877F2" w:rsidP="00146CE3">
      <w:pPr>
        <w:spacing w:line="240" w:lineRule="auto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1CD3BE75" w14:textId="3DB1E1A4" w:rsidR="00D877F2" w:rsidRDefault="00D877F2" w:rsidP="00D877F2">
      <w:pPr>
        <w:spacing w:line="240" w:lineRule="auto"/>
        <w:rPr>
          <w:rFonts w:eastAsia="Times New Roman" w:cs="Arial"/>
          <w:b/>
          <w:bCs/>
          <w:color w:val="000000"/>
          <w:lang w:eastAsia="cs-CZ"/>
        </w:rPr>
      </w:pPr>
      <w:r w:rsidRPr="00D877F2">
        <w:rPr>
          <w:rFonts w:eastAsia="Times New Roman" w:cs="Arial"/>
          <w:b/>
          <w:bCs/>
          <w:color w:val="000000"/>
          <w:lang w:eastAsia="cs-CZ"/>
        </w:rPr>
        <w:t>a) hloubka stavby</w:t>
      </w:r>
    </w:p>
    <w:p w14:paraId="31333C72" w14:textId="7ABA6314" w:rsidR="003232F5" w:rsidRDefault="00EC4A7B" w:rsidP="003232F5">
      <w:pPr>
        <w:spacing w:line="240" w:lineRule="auto"/>
        <w:ind w:firstLine="708"/>
        <w:rPr>
          <w:lang w:eastAsia="cs-CZ"/>
        </w:rPr>
      </w:pPr>
      <w:r>
        <w:rPr>
          <w:lang w:eastAsia="cs-CZ"/>
        </w:rPr>
        <w:t xml:space="preserve">Hloubka vsakovacího objektů – </w:t>
      </w:r>
      <w:r w:rsidR="00BB70AD">
        <w:rPr>
          <w:lang w:eastAsia="cs-CZ"/>
        </w:rPr>
        <w:t>maximální</w:t>
      </w:r>
      <w:r>
        <w:rPr>
          <w:lang w:eastAsia="cs-CZ"/>
        </w:rPr>
        <w:t xml:space="preserve"> hloubka </w:t>
      </w:r>
      <w:r w:rsidR="00BB70AD">
        <w:rPr>
          <w:lang w:eastAsia="cs-CZ"/>
        </w:rPr>
        <w:t>1,20</w:t>
      </w:r>
      <w:r>
        <w:rPr>
          <w:lang w:eastAsia="cs-CZ"/>
        </w:rPr>
        <w:t xml:space="preserve"> m pod terénem a min. 1,0 m nad hladinou podzemní vody. </w:t>
      </w:r>
    </w:p>
    <w:p w14:paraId="693FB075" w14:textId="77777777" w:rsidR="00EC4A7B" w:rsidRPr="00D877F2" w:rsidRDefault="00EC4A7B" w:rsidP="003232F5">
      <w:pPr>
        <w:spacing w:line="240" w:lineRule="auto"/>
        <w:ind w:firstLine="708"/>
        <w:rPr>
          <w:rFonts w:eastAsia="Times New Roman" w:cs="Arial"/>
          <w:b/>
          <w:bCs/>
          <w:color w:val="000000"/>
          <w:lang w:eastAsia="cs-CZ"/>
        </w:rPr>
      </w:pPr>
    </w:p>
    <w:p w14:paraId="26C17288" w14:textId="0686FD92" w:rsidR="00D877F2" w:rsidRDefault="00D877F2" w:rsidP="00D877F2">
      <w:pPr>
        <w:spacing w:line="240" w:lineRule="auto"/>
        <w:rPr>
          <w:rFonts w:eastAsia="Times New Roman" w:cs="Arial"/>
          <w:b/>
          <w:bCs/>
          <w:color w:val="000000"/>
          <w:lang w:eastAsia="cs-CZ"/>
        </w:rPr>
      </w:pPr>
      <w:r w:rsidRPr="00D877F2">
        <w:rPr>
          <w:rFonts w:eastAsia="Times New Roman" w:cs="Arial"/>
          <w:b/>
          <w:bCs/>
          <w:color w:val="000000"/>
          <w:lang w:eastAsia="cs-CZ"/>
        </w:rPr>
        <w:t xml:space="preserve">b) výška stavby </w:t>
      </w:r>
    </w:p>
    <w:p w14:paraId="047B228E" w14:textId="4CEF92CB" w:rsidR="003232F5" w:rsidRDefault="003232F5" w:rsidP="00D877F2">
      <w:pPr>
        <w:spacing w:line="240" w:lineRule="auto"/>
        <w:rPr>
          <w:lang w:eastAsia="cs-CZ"/>
        </w:rPr>
      </w:pPr>
      <w:r>
        <w:rPr>
          <w:rFonts w:eastAsia="Times New Roman" w:cs="Arial"/>
          <w:b/>
          <w:bCs/>
          <w:color w:val="000000"/>
          <w:lang w:eastAsia="cs-CZ"/>
        </w:rPr>
        <w:tab/>
      </w:r>
      <w:r w:rsidRPr="00085123">
        <w:rPr>
          <w:lang w:eastAsia="cs-CZ"/>
        </w:rPr>
        <w:t>Netýká se stavby.</w:t>
      </w:r>
    </w:p>
    <w:p w14:paraId="73D99B03" w14:textId="77777777" w:rsidR="00EC4A7B" w:rsidRPr="00D877F2" w:rsidRDefault="00EC4A7B" w:rsidP="00D877F2">
      <w:pPr>
        <w:spacing w:line="240" w:lineRule="auto"/>
        <w:rPr>
          <w:rFonts w:eastAsia="Times New Roman" w:cs="Arial"/>
          <w:b/>
          <w:bCs/>
          <w:color w:val="000000"/>
          <w:lang w:eastAsia="cs-CZ"/>
        </w:rPr>
      </w:pPr>
    </w:p>
    <w:p w14:paraId="2598F52D" w14:textId="483A217B" w:rsidR="00D877F2" w:rsidRDefault="00D877F2" w:rsidP="00D877F2">
      <w:pPr>
        <w:spacing w:line="240" w:lineRule="auto"/>
        <w:rPr>
          <w:rFonts w:eastAsia="Times New Roman" w:cs="Arial"/>
          <w:b/>
          <w:bCs/>
          <w:color w:val="000000"/>
          <w:lang w:eastAsia="cs-CZ"/>
        </w:rPr>
      </w:pPr>
      <w:r w:rsidRPr="00D877F2">
        <w:rPr>
          <w:rFonts w:eastAsia="Times New Roman" w:cs="Arial"/>
          <w:b/>
          <w:bCs/>
          <w:color w:val="000000"/>
          <w:lang w:eastAsia="cs-CZ"/>
        </w:rPr>
        <w:t xml:space="preserve">c) předpokládaná kapacita počtu ve stavbě </w:t>
      </w:r>
    </w:p>
    <w:p w14:paraId="1C7E44D7" w14:textId="7ABBF121" w:rsidR="003232F5" w:rsidRDefault="003232F5" w:rsidP="00D877F2">
      <w:pPr>
        <w:spacing w:line="240" w:lineRule="auto"/>
        <w:rPr>
          <w:lang w:eastAsia="cs-CZ"/>
        </w:rPr>
      </w:pPr>
      <w:r>
        <w:rPr>
          <w:rFonts w:eastAsia="Times New Roman" w:cs="Arial"/>
          <w:b/>
          <w:bCs/>
          <w:color w:val="000000"/>
          <w:lang w:eastAsia="cs-CZ"/>
        </w:rPr>
        <w:tab/>
      </w:r>
      <w:r w:rsidRPr="00085123">
        <w:rPr>
          <w:lang w:eastAsia="cs-CZ"/>
        </w:rPr>
        <w:t>Netýká se stavby.</w:t>
      </w:r>
    </w:p>
    <w:p w14:paraId="2E0663A3" w14:textId="77777777" w:rsidR="00EC4A7B" w:rsidRPr="00D877F2" w:rsidRDefault="00EC4A7B" w:rsidP="00D877F2">
      <w:pPr>
        <w:spacing w:line="240" w:lineRule="auto"/>
        <w:rPr>
          <w:rFonts w:eastAsia="Times New Roman" w:cs="Arial"/>
          <w:b/>
          <w:bCs/>
          <w:color w:val="000000"/>
          <w:lang w:eastAsia="cs-CZ"/>
        </w:rPr>
      </w:pPr>
    </w:p>
    <w:p w14:paraId="583202BB" w14:textId="79EA6890" w:rsidR="00D877F2" w:rsidRDefault="00D877F2" w:rsidP="00D877F2">
      <w:pPr>
        <w:spacing w:line="240" w:lineRule="auto"/>
        <w:rPr>
          <w:rFonts w:eastAsia="Times New Roman" w:cs="Arial"/>
          <w:b/>
          <w:bCs/>
          <w:color w:val="000000"/>
          <w:lang w:eastAsia="cs-CZ"/>
        </w:rPr>
      </w:pPr>
      <w:r w:rsidRPr="00D877F2">
        <w:rPr>
          <w:rFonts w:eastAsia="Times New Roman" w:cs="Arial"/>
          <w:b/>
          <w:bCs/>
          <w:color w:val="000000"/>
          <w:lang w:eastAsia="cs-CZ"/>
        </w:rPr>
        <w:t xml:space="preserve">d) plánovaný začátek a konec realizace stavby </w:t>
      </w:r>
    </w:p>
    <w:p w14:paraId="33395F0F" w14:textId="77777777" w:rsidR="00EC4A7B" w:rsidRDefault="00EC4A7B" w:rsidP="00D877F2">
      <w:pPr>
        <w:spacing w:line="240" w:lineRule="auto"/>
        <w:rPr>
          <w:rFonts w:eastAsia="Times New Roman" w:cs="Arial"/>
          <w:b/>
          <w:bCs/>
          <w:color w:val="000000"/>
          <w:lang w:eastAsia="cs-CZ"/>
        </w:rPr>
      </w:pPr>
    </w:p>
    <w:p w14:paraId="09E8169F" w14:textId="1EE76B29" w:rsidR="003232F5" w:rsidRPr="003232F5" w:rsidRDefault="003232F5" w:rsidP="00D877F2">
      <w:pPr>
        <w:spacing w:line="240" w:lineRule="auto"/>
        <w:rPr>
          <w:rFonts w:eastAsia="Times New Roman" w:cs="Arial"/>
          <w:color w:val="000000"/>
          <w:lang w:eastAsia="cs-CZ"/>
        </w:rPr>
      </w:pPr>
      <w:r w:rsidRPr="003232F5">
        <w:rPr>
          <w:rFonts w:eastAsia="Times New Roman" w:cs="Arial"/>
          <w:color w:val="000000"/>
          <w:lang w:eastAsia="cs-CZ"/>
        </w:rPr>
        <w:tab/>
      </w:r>
      <w:r w:rsidR="00BB70AD">
        <w:rPr>
          <w:rFonts w:eastAsia="Times New Roman" w:cs="Arial"/>
          <w:color w:val="000000"/>
          <w:lang w:eastAsia="cs-CZ"/>
        </w:rPr>
        <w:t>Druhá</w:t>
      </w:r>
      <w:r w:rsidRPr="003232F5">
        <w:rPr>
          <w:rFonts w:eastAsia="Times New Roman" w:cs="Arial"/>
          <w:color w:val="000000"/>
          <w:lang w:eastAsia="cs-CZ"/>
        </w:rPr>
        <w:t xml:space="preserve"> polovina roku 202</w:t>
      </w:r>
      <w:r w:rsidR="00321CF1">
        <w:rPr>
          <w:rFonts w:eastAsia="Times New Roman" w:cs="Arial"/>
          <w:color w:val="000000"/>
          <w:lang w:eastAsia="cs-CZ"/>
        </w:rPr>
        <w:t>6.</w:t>
      </w:r>
    </w:p>
    <w:p w14:paraId="54C51558" w14:textId="63039E10" w:rsidR="00D877F2" w:rsidRDefault="00D877F2" w:rsidP="00D877F2">
      <w:pPr>
        <w:spacing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</w:p>
    <w:p w14:paraId="417B5B16" w14:textId="70E615C4" w:rsidR="003232F5" w:rsidRDefault="003232F5" w:rsidP="003232F5">
      <w:pPr>
        <w:pStyle w:val="Nadpis1"/>
        <w:rPr>
          <w:rFonts w:eastAsia="Times New Roman"/>
          <w:lang w:eastAsia="cs-CZ"/>
        </w:rPr>
      </w:pPr>
      <w:bookmarkStart w:id="9" w:name="_Toc204844691"/>
      <w:r w:rsidRPr="00853692">
        <w:rPr>
          <w:rFonts w:eastAsia="Times New Roman"/>
          <w:lang w:eastAsia="cs-CZ"/>
        </w:rPr>
        <w:lastRenderedPageBreak/>
        <w:t>A.</w:t>
      </w:r>
      <w:r>
        <w:rPr>
          <w:rFonts w:eastAsia="Times New Roman"/>
          <w:lang w:eastAsia="cs-CZ"/>
        </w:rPr>
        <w:t>6</w:t>
      </w:r>
      <w:r w:rsidRPr="00853692">
        <w:rPr>
          <w:rFonts w:eastAsia="Times New Roman"/>
          <w:lang w:eastAsia="cs-CZ"/>
        </w:rPr>
        <w:t xml:space="preserve"> </w:t>
      </w:r>
      <w:r>
        <w:rPr>
          <w:rFonts w:eastAsia="Times New Roman"/>
          <w:lang w:eastAsia="cs-CZ"/>
        </w:rPr>
        <w:t>základní parametry dopravní stavby</w:t>
      </w:r>
      <w:bookmarkEnd w:id="9"/>
      <w:r>
        <w:rPr>
          <w:rFonts w:eastAsia="Times New Roman"/>
          <w:lang w:eastAsia="cs-CZ"/>
        </w:rPr>
        <w:t xml:space="preserve">  </w:t>
      </w:r>
    </w:p>
    <w:p w14:paraId="2AE20201" w14:textId="77777777" w:rsidR="003232F5" w:rsidRDefault="003232F5" w:rsidP="003232F5">
      <w:pPr>
        <w:spacing w:line="240" w:lineRule="auto"/>
        <w:rPr>
          <w:rFonts w:eastAsia="Times New Roman" w:cs="Arial"/>
          <w:b/>
          <w:bCs/>
          <w:i/>
          <w:iCs/>
          <w:color w:val="000000"/>
          <w:lang w:eastAsia="cs-CZ"/>
        </w:rPr>
      </w:pPr>
      <w:r w:rsidRPr="003232F5">
        <w:rPr>
          <w:rFonts w:ascii="Arial" w:eastAsia="Times New Roman" w:hAnsi="Arial" w:cs="Arial"/>
          <w:color w:val="000000"/>
          <w:sz w:val="20"/>
          <w:szCs w:val="20"/>
          <w:lang w:eastAsia="cs-CZ"/>
        </w:rPr>
        <w:br/>
      </w:r>
      <w:r w:rsidRPr="003232F5">
        <w:rPr>
          <w:rFonts w:eastAsia="Times New Roman" w:cs="Arial"/>
          <w:b/>
          <w:bCs/>
          <w:i/>
          <w:iCs/>
          <w:color w:val="000000"/>
          <w:lang w:eastAsia="cs-CZ"/>
        </w:rPr>
        <w:t>typ, funkce a význam dopravní stavby, její začlenění do dopravní sítě, návrhové parametry (kategorie, návrhová nebo traťová rychlost, šířkové uspořádání, délka hlavní trasy, dopravní kapacity apod.)</w:t>
      </w:r>
    </w:p>
    <w:p w14:paraId="5AAE928E" w14:textId="77777777" w:rsidR="003232F5" w:rsidRDefault="003232F5" w:rsidP="003232F5">
      <w:pPr>
        <w:spacing w:line="240" w:lineRule="auto"/>
        <w:rPr>
          <w:rFonts w:eastAsia="Times New Roman" w:cs="Arial"/>
          <w:b/>
          <w:bCs/>
          <w:i/>
          <w:iCs/>
          <w:color w:val="000000"/>
          <w:lang w:eastAsia="cs-CZ"/>
        </w:rPr>
      </w:pPr>
    </w:p>
    <w:p w14:paraId="0EC4726A" w14:textId="4812B77A" w:rsidR="003232F5" w:rsidRDefault="003232F5" w:rsidP="003232F5">
      <w:pPr>
        <w:pStyle w:val="Odstavecseseznamem"/>
        <w:numPr>
          <w:ilvl w:val="0"/>
          <w:numId w:val="44"/>
        </w:numPr>
        <w:spacing w:line="240" w:lineRule="auto"/>
        <w:rPr>
          <w:rFonts w:eastAsia="Times New Roman" w:cs="Arial"/>
          <w:b/>
          <w:bCs/>
          <w:i/>
          <w:iCs/>
          <w:color w:val="000000"/>
          <w:lang w:eastAsia="cs-CZ"/>
        </w:rPr>
      </w:pPr>
      <w:r w:rsidRPr="003232F5">
        <w:rPr>
          <w:rFonts w:eastAsia="Times New Roman" w:cs="Arial"/>
          <w:b/>
          <w:bCs/>
          <w:i/>
          <w:iCs/>
          <w:color w:val="000000"/>
          <w:lang w:eastAsia="cs-CZ"/>
        </w:rPr>
        <w:t xml:space="preserve">typ: </w:t>
      </w:r>
      <w:r w:rsidR="00321CF1">
        <w:rPr>
          <w:rFonts w:eastAsia="Times New Roman" w:cs="Arial"/>
          <w:b/>
          <w:bCs/>
          <w:i/>
          <w:iCs/>
          <w:color w:val="000000"/>
          <w:lang w:eastAsia="cs-CZ"/>
        </w:rPr>
        <w:t>Zpevněná areálová plocha</w:t>
      </w:r>
      <w:r>
        <w:rPr>
          <w:rFonts w:eastAsia="Times New Roman" w:cs="Arial"/>
          <w:b/>
          <w:bCs/>
          <w:i/>
          <w:iCs/>
          <w:color w:val="000000"/>
          <w:lang w:eastAsia="cs-CZ"/>
        </w:rPr>
        <w:t xml:space="preserve"> </w:t>
      </w:r>
      <w:r w:rsidR="00BB70AD">
        <w:rPr>
          <w:rFonts w:eastAsia="Times New Roman" w:cs="Arial"/>
          <w:b/>
          <w:bCs/>
          <w:i/>
          <w:iCs/>
          <w:color w:val="000000"/>
          <w:lang w:eastAsia="cs-CZ"/>
        </w:rPr>
        <w:t>– parkovací plocha</w:t>
      </w:r>
    </w:p>
    <w:p w14:paraId="024ADFDC" w14:textId="013D3DC0" w:rsidR="003232F5" w:rsidRDefault="003232F5" w:rsidP="003232F5">
      <w:pPr>
        <w:pStyle w:val="Odstavecseseznamem"/>
        <w:numPr>
          <w:ilvl w:val="0"/>
          <w:numId w:val="44"/>
        </w:numPr>
        <w:spacing w:line="240" w:lineRule="auto"/>
        <w:rPr>
          <w:rFonts w:eastAsia="Times New Roman" w:cs="Arial"/>
          <w:b/>
          <w:bCs/>
          <w:i/>
          <w:iCs/>
          <w:color w:val="000000"/>
          <w:lang w:eastAsia="cs-CZ"/>
        </w:rPr>
      </w:pPr>
      <w:r>
        <w:rPr>
          <w:rFonts w:eastAsia="Times New Roman" w:cs="Arial"/>
          <w:b/>
          <w:bCs/>
          <w:i/>
          <w:iCs/>
          <w:color w:val="000000"/>
          <w:lang w:eastAsia="cs-CZ"/>
        </w:rPr>
        <w:t xml:space="preserve">funkce: </w:t>
      </w:r>
      <w:r w:rsidR="00BB70AD">
        <w:rPr>
          <w:rFonts w:eastAsia="Times New Roman" w:cs="Arial"/>
          <w:b/>
          <w:bCs/>
          <w:i/>
          <w:iCs/>
          <w:color w:val="000000"/>
          <w:lang w:eastAsia="cs-CZ"/>
        </w:rPr>
        <w:t xml:space="preserve">Parkovací plocha pro parkování osobních automobilů a chodníkové plochy pro pohyb peších v rámci areálu. </w:t>
      </w:r>
    </w:p>
    <w:p w14:paraId="53E73353" w14:textId="6CDCB710" w:rsidR="003232F5" w:rsidRDefault="003232F5" w:rsidP="003232F5">
      <w:pPr>
        <w:pStyle w:val="Odstavecseseznamem"/>
        <w:numPr>
          <w:ilvl w:val="0"/>
          <w:numId w:val="44"/>
        </w:numPr>
        <w:spacing w:line="240" w:lineRule="auto"/>
        <w:rPr>
          <w:rFonts w:eastAsia="Times New Roman" w:cs="Arial"/>
          <w:b/>
          <w:bCs/>
          <w:i/>
          <w:iCs/>
          <w:color w:val="000000"/>
          <w:lang w:eastAsia="cs-CZ"/>
        </w:rPr>
      </w:pPr>
      <w:r>
        <w:rPr>
          <w:rFonts w:eastAsia="Times New Roman" w:cs="Arial"/>
          <w:b/>
          <w:bCs/>
          <w:i/>
          <w:iCs/>
          <w:color w:val="000000"/>
          <w:lang w:eastAsia="cs-CZ"/>
        </w:rPr>
        <w:t xml:space="preserve">význam dopravní stavby: </w:t>
      </w:r>
      <w:r w:rsidR="00321CF1">
        <w:rPr>
          <w:rFonts w:eastAsia="Times New Roman" w:cs="Arial"/>
          <w:b/>
          <w:bCs/>
          <w:i/>
          <w:iCs/>
          <w:color w:val="000000"/>
          <w:lang w:eastAsia="cs-CZ"/>
        </w:rPr>
        <w:t>zpevněná areálová plocha</w:t>
      </w:r>
    </w:p>
    <w:p w14:paraId="7F98C31F" w14:textId="754D3944" w:rsidR="003232F5" w:rsidRDefault="003232F5" w:rsidP="003232F5">
      <w:pPr>
        <w:pStyle w:val="Odstavecseseznamem"/>
        <w:numPr>
          <w:ilvl w:val="0"/>
          <w:numId w:val="44"/>
        </w:numPr>
        <w:spacing w:line="240" w:lineRule="auto"/>
        <w:rPr>
          <w:rFonts w:eastAsia="Times New Roman" w:cs="Arial"/>
          <w:b/>
          <w:bCs/>
          <w:i/>
          <w:iCs/>
          <w:color w:val="000000"/>
          <w:lang w:eastAsia="cs-CZ"/>
        </w:rPr>
      </w:pPr>
      <w:r>
        <w:rPr>
          <w:rFonts w:eastAsia="Times New Roman" w:cs="Arial"/>
          <w:b/>
          <w:bCs/>
          <w:i/>
          <w:iCs/>
          <w:color w:val="000000"/>
          <w:lang w:eastAsia="cs-CZ"/>
        </w:rPr>
        <w:t xml:space="preserve">začlenění do dopravní sítě: </w:t>
      </w:r>
      <w:r w:rsidR="00321CF1">
        <w:rPr>
          <w:rFonts w:eastAsia="Times New Roman" w:cs="Arial"/>
          <w:b/>
          <w:bCs/>
          <w:i/>
          <w:iCs/>
          <w:color w:val="000000"/>
          <w:lang w:eastAsia="cs-CZ"/>
        </w:rPr>
        <w:t>netýká se stavby</w:t>
      </w:r>
    </w:p>
    <w:p w14:paraId="3CEC2C78" w14:textId="4E74EF70" w:rsidR="003232F5" w:rsidRDefault="003232F5" w:rsidP="003232F5">
      <w:pPr>
        <w:pStyle w:val="Odstavecseseznamem"/>
        <w:numPr>
          <w:ilvl w:val="0"/>
          <w:numId w:val="44"/>
        </w:numPr>
        <w:spacing w:line="240" w:lineRule="auto"/>
        <w:rPr>
          <w:rFonts w:eastAsia="Times New Roman" w:cs="Arial"/>
          <w:b/>
          <w:bCs/>
          <w:i/>
          <w:iCs/>
          <w:color w:val="000000"/>
          <w:lang w:eastAsia="cs-CZ"/>
        </w:rPr>
      </w:pPr>
      <w:r>
        <w:rPr>
          <w:rFonts w:eastAsia="Times New Roman" w:cs="Arial"/>
          <w:b/>
          <w:bCs/>
          <w:i/>
          <w:iCs/>
          <w:color w:val="000000"/>
          <w:lang w:eastAsia="cs-CZ"/>
        </w:rPr>
        <w:t>návrhové parametry:</w:t>
      </w:r>
    </w:p>
    <w:p w14:paraId="18AC9F4E" w14:textId="201D9243" w:rsidR="003232F5" w:rsidRDefault="003232F5" w:rsidP="003232F5">
      <w:pPr>
        <w:pStyle w:val="Odstavecseseznamem"/>
        <w:numPr>
          <w:ilvl w:val="0"/>
          <w:numId w:val="45"/>
        </w:numPr>
        <w:spacing w:line="240" w:lineRule="auto"/>
        <w:rPr>
          <w:rFonts w:eastAsia="Times New Roman" w:cs="Arial"/>
          <w:b/>
          <w:bCs/>
          <w:i/>
          <w:iCs/>
          <w:color w:val="000000"/>
          <w:lang w:eastAsia="cs-CZ"/>
        </w:rPr>
      </w:pPr>
      <w:r>
        <w:rPr>
          <w:rFonts w:eastAsia="Times New Roman" w:cs="Arial"/>
          <w:b/>
          <w:bCs/>
          <w:i/>
          <w:iCs/>
          <w:color w:val="000000"/>
          <w:lang w:eastAsia="cs-CZ"/>
        </w:rPr>
        <w:t xml:space="preserve">kategorie: Veřejně přístupná </w:t>
      </w:r>
      <w:r w:rsidR="00BB70AD">
        <w:rPr>
          <w:rFonts w:eastAsia="Times New Roman" w:cs="Arial"/>
          <w:b/>
          <w:bCs/>
          <w:i/>
          <w:iCs/>
          <w:color w:val="000000"/>
          <w:lang w:eastAsia="cs-CZ"/>
        </w:rPr>
        <w:t>parkovací plocha v areálu nemocnice Opava</w:t>
      </w:r>
    </w:p>
    <w:p w14:paraId="3FDCF504" w14:textId="6D426186" w:rsidR="003232F5" w:rsidRDefault="003232F5" w:rsidP="003232F5">
      <w:pPr>
        <w:pStyle w:val="Odstavecseseznamem"/>
        <w:numPr>
          <w:ilvl w:val="0"/>
          <w:numId w:val="45"/>
        </w:numPr>
        <w:spacing w:line="240" w:lineRule="auto"/>
        <w:rPr>
          <w:rFonts w:eastAsia="Times New Roman" w:cs="Arial"/>
          <w:b/>
          <w:bCs/>
          <w:i/>
          <w:iCs/>
          <w:color w:val="000000"/>
          <w:lang w:eastAsia="cs-CZ"/>
        </w:rPr>
      </w:pPr>
      <w:r>
        <w:rPr>
          <w:rFonts w:eastAsia="Times New Roman" w:cs="Arial"/>
          <w:b/>
          <w:bCs/>
          <w:i/>
          <w:iCs/>
          <w:color w:val="000000"/>
          <w:lang w:eastAsia="cs-CZ"/>
        </w:rPr>
        <w:t xml:space="preserve">návrhová </w:t>
      </w:r>
      <w:r w:rsidR="003E2458">
        <w:rPr>
          <w:rFonts w:eastAsia="Times New Roman" w:cs="Arial"/>
          <w:b/>
          <w:bCs/>
          <w:i/>
          <w:iCs/>
          <w:color w:val="000000"/>
          <w:lang w:eastAsia="cs-CZ"/>
        </w:rPr>
        <w:t xml:space="preserve">rychlost: </w:t>
      </w:r>
      <w:r w:rsidR="00BB70AD">
        <w:rPr>
          <w:rFonts w:eastAsia="Times New Roman" w:cs="Arial"/>
          <w:b/>
          <w:bCs/>
          <w:i/>
          <w:iCs/>
          <w:color w:val="000000"/>
          <w:lang w:eastAsia="cs-CZ"/>
        </w:rPr>
        <w:t>50 km/h</w:t>
      </w:r>
      <w:r w:rsidR="00321CF1">
        <w:rPr>
          <w:rFonts w:eastAsia="Times New Roman" w:cs="Arial"/>
          <w:b/>
          <w:bCs/>
          <w:i/>
          <w:iCs/>
          <w:color w:val="000000"/>
          <w:lang w:eastAsia="cs-CZ"/>
        </w:rPr>
        <w:t xml:space="preserve"> </w:t>
      </w:r>
    </w:p>
    <w:p w14:paraId="736E0A30" w14:textId="77777777" w:rsidR="003232F5" w:rsidRPr="00D877F2" w:rsidRDefault="003232F5" w:rsidP="00D877F2">
      <w:pPr>
        <w:spacing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</w:p>
    <w:p w14:paraId="6CBEAAEE" w14:textId="77777777" w:rsidR="00D877F2" w:rsidRDefault="00D877F2" w:rsidP="00146CE3">
      <w:pPr>
        <w:spacing w:line="240" w:lineRule="auto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4317CA7F" w14:textId="77777777" w:rsidR="00085123" w:rsidRDefault="00085123" w:rsidP="00146CE3">
      <w:pPr>
        <w:spacing w:line="240" w:lineRule="auto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27ED2D83" w14:textId="6F919ADC" w:rsidR="00A25DB2" w:rsidRPr="00A752E3" w:rsidRDefault="007765D6" w:rsidP="001F56F1">
      <w:r>
        <w:t>V </w:t>
      </w:r>
      <w:r w:rsidR="003232F5">
        <w:t>Krnově</w:t>
      </w:r>
      <w:r>
        <w:t xml:space="preserve">  </w:t>
      </w:r>
      <w:r w:rsidR="00EC71DB">
        <w:t>0</w:t>
      </w:r>
      <w:r w:rsidR="003404BF">
        <w:t>6</w:t>
      </w:r>
      <w:r w:rsidR="00EC71DB">
        <w:t>/202</w:t>
      </w:r>
      <w:r w:rsidR="003404BF">
        <w:t>5</w:t>
      </w:r>
      <w:r w:rsidR="00D84909">
        <w:tab/>
      </w:r>
      <w:r w:rsidR="00D84909">
        <w:tab/>
      </w:r>
      <w:r w:rsidR="00D84909">
        <w:tab/>
      </w:r>
      <w:r w:rsidR="00D84909">
        <w:tab/>
      </w:r>
      <w:r w:rsidR="00D84909">
        <w:tab/>
      </w:r>
      <w:r w:rsidR="00D84909">
        <w:tab/>
      </w:r>
      <w:r w:rsidR="001D17CC">
        <w:t xml:space="preserve">Vypracoval: Ing. </w:t>
      </w:r>
      <w:r w:rsidR="00D80D8C">
        <w:t>Petr Guňka</w:t>
      </w:r>
    </w:p>
    <w:sectPr w:rsidR="00A25DB2" w:rsidRPr="00A752E3" w:rsidSect="008147F7"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851" w:right="1418" w:bottom="851" w:left="1418" w:header="51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C0FDE" w14:textId="77777777" w:rsidR="00DC7D3B" w:rsidRDefault="00DC7D3B" w:rsidP="00853692">
      <w:pPr>
        <w:spacing w:line="240" w:lineRule="auto"/>
      </w:pPr>
      <w:r>
        <w:separator/>
      </w:r>
    </w:p>
  </w:endnote>
  <w:endnote w:type="continuationSeparator" w:id="0">
    <w:p w14:paraId="6E4FA1A7" w14:textId="77777777" w:rsidR="00DC7D3B" w:rsidRDefault="00DC7D3B" w:rsidP="008536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osis">
    <w:panose1 w:val="00000000000000000000"/>
    <w:charset w:val="EE"/>
    <w:family w:val="auto"/>
    <w:pitch w:val="variable"/>
    <w:sig w:usb0="A00000FF" w:usb1="5000207B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B6F0A" w14:textId="77777777" w:rsidR="00A96282" w:rsidRDefault="00A96282" w:rsidP="00A96282">
    <w:pPr>
      <w:pStyle w:val="Zpat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6291379"/>
      <w:docPartObj>
        <w:docPartGallery w:val="Page Numbers (Bottom of Page)"/>
        <w:docPartUnique/>
      </w:docPartObj>
    </w:sdtPr>
    <w:sdtContent>
      <w:p w14:paraId="4DD7876D" w14:textId="77777777" w:rsidR="0045016A" w:rsidRDefault="00870B8D">
        <w:pPr>
          <w:pStyle w:val="Zpat"/>
          <w:jc w:val="right"/>
        </w:pPr>
        <w:r w:rsidRPr="00744AB4">
          <w:rPr>
            <w:b/>
            <w:noProof/>
            <w:sz w:val="16"/>
            <w:szCs w:val="16"/>
            <w:lang w:eastAsia="cs-CZ"/>
          </w:rPr>
          <mc:AlternateContent>
            <mc:Choice Requires="wps">
              <w:drawing>
                <wp:anchor distT="45720" distB="45720" distL="114300" distR="114300" simplePos="0" relativeHeight="251664384" behindDoc="1" locked="0" layoutInCell="1" allowOverlap="1" wp14:anchorId="5845E42E" wp14:editId="0C4F98B3">
                  <wp:simplePos x="0" y="0"/>
                  <wp:positionH relativeFrom="column">
                    <wp:posOffset>1471989</wp:posOffset>
                  </wp:positionH>
                  <wp:positionV relativeFrom="paragraph">
                    <wp:posOffset>118110</wp:posOffset>
                  </wp:positionV>
                  <wp:extent cx="2708531" cy="342358"/>
                  <wp:effectExtent l="0" t="0" r="0" b="635"/>
                  <wp:wrapNone/>
                  <wp:docPr id="217" name="Textové pol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708531" cy="342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A41A19E" w14:textId="77777777" w:rsidR="00744AB4" w:rsidRPr="004F3EA6" w:rsidRDefault="004F3EA6" w:rsidP="00870B8D">
                              <w:pPr>
                                <w:pStyle w:val="Zpat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4F3EA6">
                                <w:rPr>
                                  <w:sz w:val="16"/>
                                  <w:szCs w:val="16"/>
                                </w:rPr>
                                <w:t xml:space="preserve">VIAT s.r.o. </w:t>
                              </w:r>
                              <w:r w:rsidRPr="00870B8D">
                                <w:rPr>
                                  <w:color w:val="0070C0"/>
                                  <w:sz w:val="16"/>
                                  <w:szCs w:val="16"/>
                                </w:rPr>
                                <w:t xml:space="preserve">/ </w:t>
                              </w:r>
                              <w:r w:rsidRPr="004F3EA6">
                                <w:rPr>
                                  <w:sz w:val="16"/>
                                  <w:szCs w:val="16"/>
                                </w:rPr>
                                <w:t xml:space="preserve">Lidická 700/19 </w:t>
                              </w:r>
                              <w:r w:rsidRPr="00870B8D">
                                <w:rPr>
                                  <w:color w:val="0070C0"/>
                                  <w:sz w:val="16"/>
                                  <w:szCs w:val="16"/>
                                </w:rPr>
                                <w:t xml:space="preserve">/ </w:t>
                              </w:r>
                              <w:r w:rsidRPr="004F3EA6">
                                <w:rPr>
                                  <w:sz w:val="16"/>
                                  <w:szCs w:val="16"/>
                                </w:rPr>
                                <w:t>Veveří, 602 00 BRNO</w:t>
                              </w:r>
                            </w:p>
                            <w:p w14:paraId="32E1F0FB" w14:textId="77777777" w:rsidR="00744AB4" w:rsidRPr="004F3EA6" w:rsidRDefault="004F3EA6" w:rsidP="00870B8D">
                              <w:pPr>
                                <w:pStyle w:val="Zpat"/>
                                <w:jc w:val="center"/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4F3EA6">
                                <w:rPr>
                                  <w:sz w:val="16"/>
                                  <w:szCs w:val="16"/>
                                </w:rPr>
                                <w:t xml:space="preserve">IČO 057 05 398 </w:t>
                              </w:r>
                              <w:r w:rsidRPr="00870B8D">
                                <w:rPr>
                                  <w:color w:val="0070C0"/>
                                  <w:sz w:val="16"/>
                                  <w:szCs w:val="16"/>
                                </w:rPr>
                                <w:t xml:space="preserve">/ </w:t>
                              </w:r>
                              <w:r w:rsidRPr="004F3EA6">
                                <w:rPr>
                                  <w:sz w:val="16"/>
                                  <w:szCs w:val="16"/>
                                </w:rPr>
                                <w:t xml:space="preserve">DIČ CZ05705398 </w:t>
                              </w:r>
                              <w:r w:rsidRPr="00870B8D">
                                <w:rPr>
                                  <w:color w:val="0070C0"/>
                                  <w:sz w:val="16"/>
                                  <w:szCs w:val="16"/>
                                </w:rPr>
                                <w:t xml:space="preserve">/ </w:t>
                              </w:r>
                              <w:r w:rsidRPr="004F3EA6">
                                <w:rPr>
                                  <w:sz w:val="16"/>
                                  <w:szCs w:val="16"/>
                                </w:rPr>
                                <w:t>info@viat.cz</w:t>
                              </w:r>
                            </w:p>
                            <w:p w14:paraId="20E6AB12" w14:textId="77777777" w:rsidR="00744AB4" w:rsidRDefault="00744AB4" w:rsidP="00870B8D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5845E42E" id="_x0000_t202" coordsize="21600,21600" o:spt="202" path="m,l,21600r21600,l21600,xe">
                  <v:stroke joinstyle="miter"/>
                  <v:path gradientshapeok="t" o:connecttype="rect"/>
                </v:shapetype>
                <v:shape id="Textové pole 2" o:spid="_x0000_s1026" type="#_x0000_t202" style="position:absolute;left:0;text-align:left;margin-left:115.9pt;margin-top:9.3pt;width:213.25pt;height:26.95pt;z-index:-2516520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" stroked="f">
                  <v:textbox>
                    <w:txbxContent>
                      <w:p w14:paraId="2A41A19E" w14:textId="77777777" w:rsidR="00744AB4" w:rsidRPr="004F3EA6" w:rsidRDefault="004F3EA6" w:rsidP="00870B8D">
                        <w:pPr>
                          <w:pStyle w:val="Zpat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4F3EA6">
                          <w:rPr>
                            <w:sz w:val="16"/>
                            <w:szCs w:val="16"/>
                          </w:rPr>
                          <w:t xml:space="preserve">VIAT s.r.o. </w:t>
                        </w:r>
                        <w:r w:rsidRPr="00870B8D">
                          <w:rPr>
                            <w:color w:val="0070C0"/>
                            <w:sz w:val="16"/>
                            <w:szCs w:val="16"/>
                          </w:rPr>
                          <w:t xml:space="preserve">/ </w:t>
                        </w:r>
                        <w:r w:rsidRPr="004F3EA6">
                          <w:rPr>
                            <w:sz w:val="16"/>
                            <w:szCs w:val="16"/>
                          </w:rPr>
                          <w:t xml:space="preserve">Lidická 700/19 </w:t>
                        </w:r>
                        <w:r w:rsidRPr="00870B8D">
                          <w:rPr>
                            <w:color w:val="0070C0"/>
                            <w:sz w:val="16"/>
                            <w:szCs w:val="16"/>
                          </w:rPr>
                          <w:t xml:space="preserve">/ </w:t>
                        </w:r>
                        <w:r w:rsidRPr="004F3EA6">
                          <w:rPr>
                            <w:sz w:val="16"/>
                            <w:szCs w:val="16"/>
                          </w:rPr>
                          <w:t>Veveří, 602 00 BRNO</w:t>
                        </w:r>
                      </w:p>
                      <w:p w14:paraId="32E1F0FB" w14:textId="77777777" w:rsidR="00744AB4" w:rsidRPr="004F3EA6" w:rsidRDefault="004F3EA6" w:rsidP="00870B8D">
                        <w:pPr>
                          <w:pStyle w:val="Zpat"/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4F3EA6">
                          <w:rPr>
                            <w:sz w:val="16"/>
                            <w:szCs w:val="16"/>
                          </w:rPr>
                          <w:t xml:space="preserve">IČO 057 05 398 </w:t>
                        </w:r>
                        <w:r w:rsidRPr="00870B8D">
                          <w:rPr>
                            <w:color w:val="0070C0"/>
                            <w:sz w:val="16"/>
                            <w:szCs w:val="16"/>
                          </w:rPr>
                          <w:t xml:space="preserve">/ </w:t>
                        </w:r>
                        <w:r w:rsidRPr="004F3EA6">
                          <w:rPr>
                            <w:sz w:val="16"/>
                            <w:szCs w:val="16"/>
                          </w:rPr>
                          <w:t xml:space="preserve">DIČ CZ05705398 </w:t>
                        </w:r>
                        <w:r w:rsidRPr="00870B8D">
                          <w:rPr>
                            <w:color w:val="0070C0"/>
                            <w:sz w:val="16"/>
                            <w:szCs w:val="16"/>
                          </w:rPr>
                          <w:t xml:space="preserve">/ </w:t>
                        </w:r>
                        <w:r w:rsidRPr="004F3EA6">
                          <w:rPr>
                            <w:sz w:val="16"/>
                            <w:szCs w:val="16"/>
                          </w:rPr>
                          <w:t>info@viat.cz</w:t>
                        </w:r>
                      </w:p>
                      <w:p w14:paraId="20E6AB12" w14:textId="77777777" w:rsidR="00744AB4" w:rsidRDefault="00744AB4" w:rsidP="00870B8D">
                        <w:pPr>
                          <w:jc w:val="center"/>
                        </w:pPr>
                      </w:p>
                    </w:txbxContent>
                  </v:textbox>
                </v:shape>
              </w:pict>
            </mc:Fallback>
          </mc:AlternateContent>
        </w:r>
        <w:r w:rsidR="00000000">
          <w:pict w14:anchorId="64A1B24A">
            <v:rect id="_x0000_i1026" style="width:453.5pt;height:1pt" o:hralign="center" o:hrstd="t" o:hrnoshade="t" o:hr="t" fillcolor="black [3213]" stroked="f"/>
          </w:pict>
        </w:r>
      </w:p>
      <w:p w14:paraId="60733125" w14:textId="77777777" w:rsidR="0045016A" w:rsidRDefault="0045016A">
        <w:pPr>
          <w:pStyle w:val="Zpat"/>
          <w:jc w:val="right"/>
          <w:rPr>
            <w:sz w:val="16"/>
            <w:szCs w:val="16"/>
          </w:rPr>
        </w:pPr>
      </w:p>
      <w:p w14:paraId="3E313C65" w14:textId="77777777" w:rsidR="0045016A" w:rsidRPr="0045016A" w:rsidRDefault="0045016A">
        <w:pPr>
          <w:pStyle w:val="Zpat"/>
          <w:jc w:val="right"/>
          <w:rPr>
            <w:sz w:val="16"/>
            <w:szCs w:val="16"/>
          </w:rPr>
        </w:pPr>
      </w:p>
      <w:p w14:paraId="01E6D460" w14:textId="77777777" w:rsidR="008A09B7" w:rsidRPr="008147F7" w:rsidRDefault="008716EF" w:rsidP="009B77C6">
        <w:pPr>
          <w:pStyle w:val="Zpat"/>
          <w:tabs>
            <w:tab w:val="clear" w:pos="9072"/>
            <w:tab w:val="left" w:pos="1725"/>
            <w:tab w:val="right" w:pos="9070"/>
          </w:tabs>
          <w:jc w:val="right"/>
        </w:pPr>
        <w:r w:rsidRPr="008147F7">
          <w:tab/>
        </w:r>
        <w:r w:rsidRPr="008147F7">
          <w:tab/>
        </w:r>
        <w:r w:rsidR="008A09B7" w:rsidRPr="008147F7">
          <w:rPr>
            <w:sz w:val="16"/>
          </w:rPr>
          <w:fldChar w:fldCharType="begin"/>
        </w:r>
        <w:r w:rsidR="008A09B7" w:rsidRPr="008147F7">
          <w:rPr>
            <w:sz w:val="16"/>
          </w:rPr>
          <w:instrText xml:space="preserve"> PAGE   \* MERGEFORMAT </w:instrText>
        </w:r>
        <w:r w:rsidR="008A09B7" w:rsidRPr="008147F7">
          <w:rPr>
            <w:sz w:val="16"/>
          </w:rPr>
          <w:fldChar w:fldCharType="separate"/>
        </w:r>
        <w:r w:rsidR="00EC71DB">
          <w:rPr>
            <w:noProof/>
            <w:sz w:val="16"/>
          </w:rPr>
          <w:t>4</w:t>
        </w:r>
        <w:r w:rsidR="008A09B7" w:rsidRPr="008147F7">
          <w:rPr>
            <w:sz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E4B8B" w14:textId="77777777" w:rsidR="00DC7D3B" w:rsidRDefault="00DC7D3B" w:rsidP="00853692">
      <w:pPr>
        <w:spacing w:line="240" w:lineRule="auto"/>
      </w:pPr>
      <w:r>
        <w:separator/>
      </w:r>
    </w:p>
  </w:footnote>
  <w:footnote w:type="continuationSeparator" w:id="0">
    <w:p w14:paraId="44F2A150" w14:textId="77777777" w:rsidR="00DC7D3B" w:rsidRDefault="00DC7D3B" w:rsidP="0085369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AABD9" w14:textId="5ED226D3" w:rsidR="00452314" w:rsidRPr="006C6F35" w:rsidRDefault="00452314" w:rsidP="00175F18">
    <w:pPr>
      <w:spacing w:line="240" w:lineRule="auto"/>
      <w:rPr>
        <w:rFonts w:eastAsia="Times New Roman" w:cs="Times New Roman"/>
        <w:color w:val="000000"/>
        <w:sz w:val="16"/>
        <w:szCs w:val="16"/>
        <w:u w:val="single"/>
        <w:lang w:eastAsia="cs-CZ"/>
      </w:rPr>
    </w:pPr>
    <w:r w:rsidRPr="006C6F35">
      <w:rPr>
        <w:rFonts w:eastAsia="Times New Roman" w:cs="Times New Roman"/>
        <w:noProof/>
        <w:color w:val="000000"/>
        <w:sz w:val="16"/>
        <w:szCs w:val="16"/>
        <w:u w:val="single"/>
        <w:lang w:eastAsia="cs-CZ"/>
      </w:rPr>
      <w:drawing>
        <wp:anchor distT="0" distB="0" distL="114300" distR="114300" simplePos="0" relativeHeight="251666432" behindDoc="1" locked="0" layoutInCell="1" allowOverlap="1" wp14:anchorId="5D8AFD4C" wp14:editId="38242254">
          <wp:simplePos x="0" y="0"/>
          <wp:positionH relativeFrom="column">
            <wp:posOffset>2507230</wp:posOffset>
          </wp:positionH>
          <wp:positionV relativeFrom="paragraph">
            <wp:posOffset>-78694</wp:posOffset>
          </wp:positionV>
          <wp:extent cx="730155" cy="453881"/>
          <wp:effectExtent l="0" t="0" r="0" b="3810"/>
          <wp:wrapNone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VIAT 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155" cy="45388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27F834A" w14:textId="74FE9DB7" w:rsidR="00452314" w:rsidRPr="006C6F35" w:rsidRDefault="003404BF" w:rsidP="00321CF1">
    <w:pPr>
      <w:autoSpaceDE w:val="0"/>
      <w:autoSpaceDN w:val="0"/>
      <w:adjustRightInd w:val="0"/>
      <w:spacing w:line="240" w:lineRule="auto"/>
      <w:ind w:left="4956" w:firstLine="708"/>
      <w:rPr>
        <w:rFonts w:eastAsia="Times New Roman" w:cs="Times New Roman"/>
        <w:color w:val="000000"/>
        <w:sz w:val="16"/>
        <w:szCs w:val="16"/>
        <w:lang w:eastAsia="cs-CZ"/>
      </w:rPr>
    </w:pPr>
    <w:r>
      <w:rPr>
        <w:rFonts w:cs="Calibri,Bold"/>
        <w:b/>
        <w:bCs/>
        <w:sz w:val="16"/>
        <w:szCs w:val="16"/>
      </w:rPr>
      <w:t xml:space="preserve">      </w:t>
    </w:r>
  </w:p>
  <w:p w14:paraId="20DC9776" w14:textId="77777777" w:rsidR="005D323F" w:rsidRPr="005D323F" w:rsidRDefault="00000000" w:rsidP="00452314">
    <w:pPr>
      <w:pStyle w:val="Zhlav"/>
      <w:spacing w:before="120"/>
      <w:rPr>
        <w:sz w:val="16"/>
        <w:szCs w:val="16"/>
      </w:rPr>
    </w:pPr>
    <w:r>
      <w:pict w14:anchorId="5D45C290">
        <v:rect id="_x0000_i1025" style="width:453.5pt;height:1pt" o:hralign="center" o:hrstd="t" o:hrnoshade="t" o:hr="t" fillcolor="black [3213]" stroked="f"/>
      </w:pict>
    </w:r>
    <w:r w:rsidR="00452314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4653A" w14:textId="1821077B" w:rsidR="00321CF1" w:rsidRDefault="00321CF1" w:rsidP="00321CF1">
    <w:pPr>
      <w:pStyle w:val="Standard"/>
      <w:jc w:val="center"/>
    </w:pPr>
  </w:p>
  <w:p w14:paraId="67F8869E" w14:textId="77777777" w:rsidR="007061B9" w:rsidRPr="007061B9" w:rsidRDefault="007061B9" w:rsidP="00321CF1">
    <w:pPr>
      <w:pStyle w:val="Standard"/>
      <w:jc w:val="center"/>
      <w:rPr>
        <w:rFonts w:ascii="Dosis" w:hAnsi="Dosis"/>
        <w:b/>
        <w:bCs/>
        <w:i/>
        <w:iCs/>
        <w:sz w:val="16"/>
        <w:szCs w:val="16"/>
      </w:rPr>
    </w:pPr>
    <w:r w:rsidRPr="007061B9">
      <w:rPr>
        <w:rFonts w:ascii="Dosis" w:hAnsi="Dosis"/>
        <w:b/>
        <w:bCs/>
        <w:i/>
        <w:iCs/>
        <w:sz w:val="16"/>
        <w:szCs w:val="16"/>
      </w:rPr>
      <w:t>PARKOVACÍ PLOCHA V AREÁLU NEMOCNICE OPAVA U BUDOVY L</w:t>
    </w:r>
    <w:r w:rsidRPr="007061B9">
      <w:rPr>
        <w:rFonts w:ascii="Dosis" w:hAnsi="Dosis"/>
        <w:b/>
        <w:bCs/>
        <w:i/>
        <w:iCs/>
        <w:sz w:val="16"/>
        <w:szCs w:val="16"/>
      </w:rPr>
      <w:t xml:space="preserve"> </w:t>
    </w:r>
  </w:p>
  <w:p w14:paraId="5CEE3492" w14:textId="581CE7E1" w:rsidR="00321CF1" w:rsidRPr="007061B9" w:rsidRDefault="00321CF1" w:rsidP="00321CF1">
    <w:pPr>
      <w:pStyle w:val="Standard"/>
      <w:jc w:val="center"/>
      <w:rPr>
        <w:rFonts w:ascii="Dosis" w:hAnsi="Dosis"/>
        <w:b/>
        <w:bCs/>
        <w:i/>
        <w:iCs/>
        <w:sz w:val="16"/>
        <w:szCs w:val="16"/>
      </w:rPr>
    </w:pPr>
    <w:r w:rsidRPr="007061B9">
      <w:rPr>
        <w:rFonts w:ascii="Dosis" w:hAnsi="Dosis"/>
        <w:b/>
        <w:bCs/>
        <w:i/>
        <w:iCs/>
        <w:sz w:val="16"/>
        <w:szCs w:val="16"/>
      </w:rPr>
      <w:t>(</w:t>
    </w:r>
    <w:r w:rsidR="00A55230" w:rsidRPr="007061B9">
      <w:rPr>
        <w:rFonts w:ascii="Dosis" w:hAnsi="Dosis"/>
        <w:b/>
        <w:bCs/>
        <w:i/>
        <w:iCs/>
        <w:sz w:val="16"/>
        <w:szCs w:val="16"/>
      </w:rPr>
      <w:t>DSP</w:t>
    </w:r>
    <w:r w:rsidRPr="007061B9">
      <w:rPr>
        <w:rFonts w:ascii="Dosis" w:hAnsi="Dosis"/>
        <w:b/>
        <w:bCs/>
        <w:i/>
        <w:iCs/>
        <w:sz w:val="16"/>
        <w:szCs w:val="16"/>
      </w:rPr>
      <w:t>)</w:t>
    </w:r>
  </w:p>
  <w:p w14:paraId="7E262896" w14:textId="77777777" w:rsidR="00321CF1" w:rsidRDefault="00321CF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  <w:lang w:eastAsia="cs-CZ"/>
      </w:rPr>
    </w:lvl>
  </w:abstractNum>
  <w:abstractNum w:abstractNumId="2" w15:restartNumberingAfterBreak="0">
    <w:nsid w:val="01CA57F1"/>
    <w:multiLevelType w:val="hybridMultilevel"/>
    <w:tmpl w:val="58BA4EA8"/>
    <w:lvl w:ilvl="0" w:tplc="8018C02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02245F54"/>
    <w:multiLevelType w:val="multilevel"/>
    <w:tmpl w:val="AABC6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860390"/>
    <w:multiLevelType w:val="hybridMultilevel"/>
    <w:tmpl w:val="B0C4F1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9F302A"/>
    <w:multiLevelType w:val="hybridMultilevel"/>
    <w:tmpl w:val="29D2C0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43133"/>
    <w:multiLevelType w:val="hybridMultilevel"/>
    <w:tmpl w:val="46D84E72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 w15:restartNumberingAfterBreak="0">
    <w:nsid w:val="19C53ECE"/>
    <w:multiLevelType w:val="hybridMultilevel"/>
    <w:tmpl w:val="2A0C74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2165B0"/>
    <w:multiLevelType w:val="hybridMultilevel"/>
    <w:tmpl w:val="58BA4EA8"/>
    <w:lvl w:ilvl="0" w:tplc="8018C02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pStyle w:val="Nadpis4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24174B7E"/>
    <w:multiLevelType w:val="hybridMultilevel"/>
    <w:tmpl w:val="26BEBB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BA4BDE"/>
    <w:multiLevelType w:val="hybridMultilevel"/>
    <w:tmpl w:val="B2747C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144A6A"/>
    <w:multiLevelType w:val="hybridMultilevel"/>
    <w:tmpl w:val="194E0E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6F6B90"/>
    <w:multiLevelType w:val="hybridMultilevel"/>
    <w:tmpl w:val="9C5AA4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9E6F38"/>
    <w:multiLevelType w:val="hybridMultilevel"/>
    <w:tmpl w:val="A92ECDE2"/>
    <w:lvl w:ilvl="0" w:tplc="1B7496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FAB6123"/>
    <w:multiLevelType w:val="hybridMultilevel"/>
    <w:tmpl w:val="ACA6FF68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5" w15:restartNumberingAfterBreak="0">
    <w:nsid w:val="327E46EA"/>
    <w:multiLevelType w:val="hybridMultilevel"/>
    <w:tmpl w:val="608685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F72759"/>
    <w:multiLevelType w:val="hybridMultilevel"/>
    <w:tmpl w:val="6932115C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37C81FB6"/>
    <w:multiLevelType w:val="hybridMultilevel"/>
    <w:tmpl w:val="918641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A83C92"/>
    <w:multiLevelType w:val="hybridMultilevel"/>
    <w:tmpl w:val="F5C400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1051D"/>
    <w:multiLevelType w:val="hybridMultilevel"/>
    <w:tmpl w:val="248463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5343E4"/>
    <w:multiLevelType w:val="hybridMultilevel"/>
    <w:tmpl w:val="F20A2E3E"/>
    <w:lvl w:ilvl="0" w:tplc="914EEE92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321B5A"/>
    <w:multiLevelType w:val="hybridMultilevel"/>
    <w:tmpl w:val="E9E6A4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452A31"/>
    <w:multiLevelType w:val="hybridMultilevel"/>
    <w:tmpl w:val="CBE478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324A3D"/>
    <w:multiLevelType w:val="hybridMultilevel"/>
    <w:tmpl w:val="25AEFA8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FA45F0"/>
    <w:multiLevelType w:val="hybridMultilevel"/>
    <w:tmpl w:val="7F24FA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FC500A"/>
    <w:multiLevelType w:val="multilevel"/>
    <w:tmpl w:val="A0905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7037B07"/>
    <w:multiLevelType w:val="hybridMultilevel"/>
    <w:tmpl w:val="0E86A6E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EF5100"/>
    <w:multiLevelType w:val="hybridMultilevel"/>
    <w:tmpl w:val="728870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3778C8"/>
    <w:multiLevelType w:val="hybridMultilevel"/>
    <w:tmpl w:val="A2B6B0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457DE6"/>
    <w:multiLevelType w:val="hybridMultilevel"/>
    <w:tmpl w:val="7FD23F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D1112E"/>
    <w:multiLevelType w:val="hybridMultilevel"/>
    <w:tmpl w:val="77C083D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8B7CEA"/>
    <w:multiLevelType w:val="hybridMultilevel"/>
    <w:tmpl w:val="C67E60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2A29C8"/>
    <w:multiLevelType w:val="hybridMultilevel"/>
    <w:tmpl w:val="6042552C"/>
    <w:lvl w:ilvl="0" w:tplc="06401F0C">
      <w:start w:val="1"/>
      <w:numFmt w:val="bullet"/>
      <w:lvlText w:val="-"/>
      <w:lvlJc w:val="left"/>
      <w:pPr>
        <w:ind w:left="1776" w:hanging="360"/>
      </w:pPr>
      <w:rPr>
        <w:rFonts w:ascii="Dosis" w:eastAsia="Times New Roman" w:hAnsi="Dosis" w:cs="Aria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3" w15:restartNumberingAfterBreak="0">
    <w:nsid w:val="5FDB29F1"/>
    <w:multiLevelType w:val="hybridMultilevel"/>
    <w:tmpl w:val="6DBE7CE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D5389D"/>
    <w:multiLevelType w:val="hybridMultilevel"/>
    <w:tmpl w:val="37C276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8C7776"/>
    <w:multiLevelType w:val="hybridMultilevel"/>
    <w:tmpl w:val="559EEB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E27CD8"/>
    <w:multiLevelType w:val="hybridMultilevel"/>
    <w:tmpl w:val="719A9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411946"/>
    <w:multiLevelType w:val="hybridMultilevel"/>
    <w:tmpl w:val="A95261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4500EE"/>
    <w:multiLevelType w:val="hybridMultilevel"/>
    <w:tmpl w:val="C7EEAE66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76EB7213"/>
    <w:multiLevelType w:val="multilevel"/>
    <w:tmpl w:val="45949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7FE27F8"/>
    <w:multiLevelType w:val="hybridMultilevel"/>
    <w:tmpl w:val="4038F5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5366E8"/>
    <w:multiLevelType w:val="hybridMultilevel"/>
    <w:tmpl w:val="8C1692E2"/>
    <w:lvl w:ilvl="0" w:tplc="B4A828E6">
      <w:start w:val="1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B71674A"/>
    <w:multiLevelType w:val="hybridMultilevel"/>
    <w:tmpl w:val="852425C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BFC3E9E"/>
    <w:multiLevelType w:val="hybridMultilevel"/>
    <w:tmpl w:val="B21C49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26211F"/>
    <w:multiLevelType w:val="hybridMultilevel"/>
    <w:tmpl w:val="A942F6D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747236">
    <w:abstractNumId w:val="8"/>
  </w:num>
  <w:num w:numId="2" w16cid:durableId="1998993662">
    <w:abstractNumId w:val="14"/>
  </w:num>
  <w:num w:numId="3" w16cid:durableId="1301954467">
    <w:abstractNumId w:val="35"/>
  </w:num>
  <w:num w:numId="4" w16cid:durableId="1753694633">
    <w:abstractNumId w:val="6"/>
  </w:num>
  <w:num w:numId="5" w16cid:durableId="777143920">
    <w:abstractNumId w:val="43"/>
  </w:num>
  <w:num w:numId="6" w16cid:durableId="317225278">
    <w:abstractNumId w:val="2"/>
  </w:num>
  <w:num w:numId="7" w16cid:durableId="1818760827">
    <w:abstractNumId w:val="38"/>
  </w:num>
  <w:num w:numId="8" w16cid:durableId="328602547">
    <w:abstractNumId w:val="31"/>
  </w:num>
  <w:num w:numId="9" w16cid:durableId="743841816">
    <w:abstractNumId w:val="19"/>
  </w:num>
  <w:num w:numId="10" w16cid:durableId="1607929696">
    <w:abstractNumId w:val="22"/>
  </w:num>
  <w:num w:numId="11" w16cid:durableId="1712654216">
    <w:abstractNumId w:val="39"/>
  </w:num>
  <w:num w:numId="12" w16cid:durableId="1395548900">
    <w:abstractNumId w:val="41"/>
  </w:num>
  <w:num w:numId="13" w16cid:durableId="2067022186">
    <w:abstractNumId w:val="30"/>
  </w:num>
  <w:num w:numId="14" w16cid:durableId="1933781913">
    <w:abstractNumId w:val="25"/>
  </w:num>
  <w:num w:numId="15" w16cid:durableId="116460459">
    <w:abstractNumId w:val="3"/>
  </w:num>
  <w:num w:numId="16" w16cid:durableId="977147768">
    <w:abstractNumId w:val="29"/>
  </w:num>
  <w:num w:numId="17" w16cid:durableId="1785613686">
    <w:abstractNumId w:val="16"/>
  </w:num>
  <w:num w:numId="18" w16cid:durableId="1650012757">
    <w:abstractNumId w:val="5"/>
  </w:num>
  <w:num w:numId="19" w16cid:durableId="1878929819">
    <w:abstractNumId w:val="24"/>
  </w:num>
  <w:num w:numId="20" w16cid:durableId="1378773269">
    <w:abstractNumId w:val="12"/>
  </w:num>
  <w:num w:numId="21" w16cid:durableId="826288885">
    <w:abstractNumId w:val="27"/>
  </w:num>
  <w:num w:numId="22" w16cid:durableId="368724344">
    <w:abstractNumId w:val="44"/>
  </w:num>
  <w:num w:numId="23" w16cid:durableId="1956330678">
    <w:abstractNumId w:val="10"/>
  </w:num>
  <w:num w:numId="24" w16cid:durableId="2083525378">
    <w:abstractNumId w:val="0"/>
  </w:num>
  <w:num w:numId="25" w16cid:durableId="1796486681">
    <w:abstractNumId w:val="23"/>
  </w:num>
  <w:num w:numId="26" w16cid:durableId="1439178687">
    <w:abstractNumId w:val="1"/>
  </w:num>
  <w:num w:numId="27" w16cid:durableId="1029835408">
    <w:abstractNumId w:val="13"/>
  </w:num>
  <w:num w:numId="28" w16cid:durableId="611325953">
    <w:abstractNumId w:val="26"/>
  </w:num>
  <w:num w:numId="29" w16cid:durableId="1186676720">
    <w:abstractNumId w:val="37"/>
  </w:num>
  <w:num w:numId="30" w16cid:durableId="357242518">
    <w:abstractNumId w:val="18"/>
  </w:num>
  <w:num w:numId="31" w16cid:durableId="356660751">
    <w:abstractNumId w:val="4"/>
  </w:num>
  <w:num w:numId="32" w16cid:durableId="248513406">
    <w:abstractNumId w:val="40"/>
  </w:num>
  <w:num w:numId="33" w16cid:durableId="2137486957">
    <w:abstractNumId w:val="33"/>
  </w:num>
  <w:num w:numId="34" w16cid:durableId="1368603451">
    <w:abstractNumId w:val="28"/>
  </w:num>
  <w:num w:numId="35" w16cid:durableId="1146700635">
    <w:abstractNumId w:val="21"/>
  </w:num>
  <w:num w:numId="36" w16cid:durableId="1318529567">
    <w:abstractNumId w:val="20"/>
  </w:num>
  <w:num w:numId="37" w16cid:durableId="1002975450">
    <w:abstractNumId w:val="7"/>
  </w:num>
  <w:num w:numId="38" w16cid:durableId="868026347">
    <w:abstractNumId w:val="34"/>
  </w:num>
  <w:num w:numId="39" w16cid:durableId="707527517">
    <w:abstractNumId w:val="11"/>
  </w:num>
  <w:num w:numId="40" w16cid:durableId="1322926657">
    <w:abstractNumId w:val="36"/>
  </w:num>
  <w:num w:numId="41" w16cid:durableId="142161425">
    <w:abstractNumId w:val="9"/>
  </w:num>
  <w:num w:numId="42" w16cid:durableId="746801895">
    <w:abstractNumId w:val="17"/>
  </w:num>
  <w:num w:numId="43" w16cid:durableId="1217206054">
    <w:abstractNumId w:val="42"/>
  </w:num>
  <w:num w:numId="44" w16cid:durableId="844782131">
    <w:abstractNumId w:val="15"/>
  </w:num>
  <w:num w:numId="45" w16cid:durableId="11491055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CE3"/>
    <w:rsid w:val="00002094"/>
    <w:rsid w:val="000230F4"/>
    <w:rsid w:val="00032453"/>
    <w:rsid w:val="00052BF8"/>
    <w:rsid w:val="00054031"/>
    <w:rsid w:val="0005497F"/>
    <w:rsid w:val="00062B2C"/>
    <w:rsid w:val="00071E7A"/>
    <w:rsid w:val="000767EC"/>
    <w:rsid w:val="00076BFF"/>
    <w:rsid w:val="00080622"/>
    <w:rsid w:val="0008328D"/>
    <w:rsid w:val="00085123"/>
    <w:rsid w:val="00087669"/>
    <w:rsid w:val="000A0B30"/>
    <w:rsid w:val="000A3A58"/>
    <w:rsid w:val="000A4621"/>
    <w:rsid w:val="000B0186"/>
    <w:rsid w:val="000B3E6C"/>
    <w:rsid w:val="000B6585"/>
    <w:rsid w:val="000C03D2"/>
    <w:rsid w:val="000C07B6"/>
    <w:rsid w:val="000C3A6A"/>
    <w:rsid w:val="000C46A8"/>
    <w:rsid w:val="000D0864"/>
    <w:rsid w:val="000D1BA1"/>
    <w:rsid w:val="000D1F62"/>
    <w:rsid w:val="000D3E92"/>
    <w:rsid w:val="000E0A18"/>
    <w:rsid w:val="000E5EA7"/>
    <w:rsid w:val="000F0E12"/>
    <w:rsid w:val="001045F0"/>
    <w:rsid w:val="00113F42"/>
    <w:rsid w:val="00127594"/>
    <w:rsid w:val="00140B15"/>
    <w:rsid w:val="00143361"/>
    <w:rsid w:val="00146CE3"/>
    <w:rsid w:val="0014739D"/>
    <w:rsid w:val="00155541"/>
    <w:rsid w:val="00175C13"/>
    <w:rsid w:val="00175F18"/>
    <w:rsid w:val="001776AD"/>
    <w:rsid w:val="00194053"/>
    <w:rsid w:val="00196AFE"/>
    <w:rsid w:val="001A5578"/>
    <w:rsid w:val="001A7745"/>
    <w:rsid w:val="001C5C04"/>
    <w:rsid w:val="001C7ECD"/>
    <w:rsid w:val="001D17CC"/>
    <w:rsid w:val="001D2D0E"/>
    <w:rsid w:val="001E78E4"/>
    <w:rsid w:val="001F56F1"/>
    <w:rsid w:val="00210636"/>
    <w:rsid w:val="002129DA"/>
    <w:rsid w:val="00224524"/>
    <w:rsid w:val="00232FC1"/>
    <w:rsid w:val="00236E7B"/>
    <w:rsid w:val="002421A7"/>
    <w:rsid w:val="00244F52"/>
    <w:rsid w:val="00255D7B"/>
    <w:rsid w:val="00267C1A"/>
    <w:rsid w:val="002750FB"/>
    <w:rsid w:val="00287938"/>
    <w:rsid w:val="002A0687"/>
    <w:rsid w:val="002A2536"/>
    <w:rsid w:val="002A5E06"/>
    <w:rsid w:val="002B1B74"/>
    <w:rsid w:val="002C119A"/>
    <w:rsid w:val="002C6B6C"/>
    <w:rsid w:val="002C7BEB"/>
    <w:rsid w:val="002D06F0"/>
    <w:rsid w:val="002E299A"/>
    <w:rsid w:val="002F0BC3"/>
    <w:rsid w:val="002F18E7"/>
    <w:rsid w:val="002F7B7F"/>
    <w:rsid w:val="00310872"/>
    <w:rsid w:val="00311F26"/>
    <w:rsid w:val="00321CF1"/>
    <w:rsid w:val="003232F5"/>
    <w:rsid w:val="003404BF"/>
    <w:rsid w:val="00356941"/>
    <w:rsid w:val="00360773"/>
    <w:rsid w:val="003830AC"/>
    <w:rsid w:val="003A1029"/>
    <w:rsid w:val="003B1E34"/>
    <w:rsid w:val="003B22D0"/>
    <w:rsid w:val="003B754F"/>
    <w:rsid w:val="003C00CB"/>
    <w:rsid w:val="003C2FDB"/>
    <w:rsid w:val="003D4BA0"/>
    <w:rsid w:val="003E1D74"/>
    <w:rsid w:val="003E2458"/>
    <w:rsid w:val="003E7C61"/>
    <w:rsid w:val="003F7564"/>
    <w:rsid w:val="00420A17"/>
    <w:rsid w:val="0042615D"/>
    <w:rsid w:val="00434FFC"/>
    <w:rsid w:val="004376C7"/>
    <w:rsid w:val="00441F2E"/>
    <w:rsid w:val="004424A3"/>
    <w:rsid w:val="0045016A"/>
    <w:rsid w:val="00452314"/>
    <w:rsid w:val="00476958"/>
    <w:rsid w:val="0048124D"/>
    <w:rsid w:val="00482181"/>
    <w:rsid w:val="0048485B"/>
    <w:rsid w:val="004A5E20"/>
    <w:rsid w:val="004B4042"/>
    <w:rsid w:val="004C3E8A"/>
    <w:rsid w:val="004C7E3F"/>
    <w:rsid w:val="004D1D2B"/>
    <w:rsid w:val="004D7D5F"/>
    <w:rsid w:val="004F0431"/>
    <w:rsid w:val="004F0E4E"/>
    <w:rsid w:val="004F3332"/>
    <w:rsid w:val="004F3EA6"/>
    <w:rsid w:val="00514347"/>
    <w:rsid w:val="00514C0B"/>
    <w:rsid w:val="00526319"/>
    <w:rsid w:val="00545A58"/>
    <w:rsid w:val="0058007F"/>
    <w:rsid w:val="00585F1C"/>
    <w:rsid w:val="00594DA6"/>
    <w:rsid w:val="005A0706"/>
    <w:rsid w:val="005C554E"/>
    <w:rsid w:val="005D0E96"/>
    <w:rsid w:val="005D323F"/>
    <w:rsid w:val="005D61BE"/>
    <w:rsid w:val="005D77A0"/>
    <w:rsid w:val="005F4C6F"/>
    <w:rsid w:val="00600C03"/>
    <w:rsid w:val="006216A4"/>
    <w:rsid w:val="00624527"/>
    <w:rsid w:val="00630CA2"/>
    <w:rsid w:val="0063512F"/>
    <w:rsid w:val="00645AD7"/>
    <w:rsid w:val="00647734"/>
    <w:rsid w:val="006506BA"/>
    <w:rsid w:val="00661190"/>
    <w:rsid w:val="006619C8"/>
    <w:rsid w:val="00671544"/>
    <w:rsid w:val="006744FF"/>
    <w:rsid w:val="00694FC7"/>
    <w:rsid w:val="006A5068"/>
    <w:rsid w:val="006A790A"/>
    <w:rsid w:val="006B536F"/>
    <w:rsid w:val="006C37C5"/>
    <w:rsid w:val="006C7091"/>
    <w:rsid w:val="006D1C21"/>
    <w:rsid w:val="006F365A"/>
    <w:rsid w:val="007005B0"/>
    <w:rsid w:val="00702B82"/>
    <w:rsid w:val="00703033"/>
    <w:rsid w:val="007061B9"/>
    <w:rsid w:val="00706DEF"/>
    <w:rsid w:val="00707013"/>
    <w:rsid w:val="00707B4B"/>
    <w:rsid w:val="00713E14"/>
    <w:rsid w:val="00721D0D"/>
    <w:rsid w:val="00723D92"/>
    <w:rsid w:val="00730032"/>
    <w:rsid w:val="00741C31"/>
    <w:rsid w:val="007428CE"/>
    <w:rsid w:val="00742CF7"/>
    <w:rsid w:val="00744AB4"/>
    <w:rsid w:val="00756D97"/>
    <w:rsid w:val="00764ACA"/>
    <w:rsid w:val="00771E9D"/>
    <w:rsid w:val="007726E9"/>
    <w:rsid w:val="00773864"/>
    <w:rsid w:val="007765D6"/>
    <w:rsid w:val="00786AA7"/>
    <w:rsid w:val="007940B7"/>
    <w:rsid w:val="00794D61"/>
    <w:rsid w:val="00796F62"/>
    <w:rsid w:val="007A066B"/>
    <w:rsid w:val="007B4AE9"/>
    <w:rsid w:val="007B7A06"/>
    <w:rsid w:val="007C39F0"/>
    <w:rsid w:val="007D44F9"/>
    <w:rsid w:val="007D599B"/>
    <w:rsid w:val="007F19F8"/>
    <w:rsid w:val="00814424"/>
    <w:rsid w:val="008145BD"/>
    <w:rsid w:val="008147F7"/>
    <w:rsid w:val="0082633A"/>
    <w:rsid w:val="008314F2"/>
    <w:rsid w:val="008320EC"/>
    <w:rsid w:val="00835139"/>
    <w:rsid w:val="00843569"/>
    <w:rsid w:val="00850CF0"/>
    <w:rsid w:val="00853692"/>
    <w:rsid w:val="0085668D"/>
    <w:rsid w:val="00863836"/>
    <w:rsid w:val="00864056"/>
    <w:rsid w:val="00867C4B"/>
    <w:rsid w:val="00870B8D"/>
    <w:rsid w:val="008716EF"/>
    <w:rsid w:val="00881576"/>
    <w:rsid w:val="0088561F"/>
    <w:rsid w:val="008859B4"/>
    <w:rsid w:val="00890B85"/>
    <w:rsid w:val="008A09B7"/>
    <w:rsid w:val="008A7A6D"/>
    <w:rsid w:val="008B3B33"/>
    <w:rsid w:val="008D2D8D"/>
    <w:rsid w:val="008D3EFC"/>
    <w:rsid w:val="008D4FDA"/>
    <w:rsid w:val="008F79A5"/>
    <w:rsid w:val="00905F56"/>
    <w:rsid w:val="00911516"/>
    <w:rsid w:val="009144CE"/>
    <w:rsid w:val="0091739D"/>
    <w:rsid w:val="0092135B"/>
    <w:rsid w:val="009226B4"/>
    <w:rsid w:val="00947DEE"/>
    <w:rsid w:val="00950D3E"/>
    <w:rsid w:val="009554C2"/>
    <w:rsid w:val="009571A7"/>
    <w:rsid w:val="00961A1F"/>
    <w:rsid w:val="0097638F"/>
    <w:rsid w:val="00977C45"/>
    <w:rsid w:val="00987E4B"/>
    <w:rsid w:val="009A0A03"/>
    <w:rsid w:val="009A473D"/>
    <w:rsid w:val="009B0503"/>
    <w:rsid w:val="009B77C6"/>
    <w:rsid w:val="009C1963"/>
    <w:rsid w:val="009C5807"/>
    <w:rsid w:val="009D6570"/>
    <w:rsid w:val="009D7D2C"/>
    <w:rsid w:val="009E4554"/>
    <w:rsid w:val="009E5133"/>
    <w:rsid w:val="009F0170"/>
    <w:rsid w:val="009F7063"/>
    <w:rsid w:val="00A25DB2"/>
    <w:rsid w:val="00A34AC4"/>
    <w:rsid w:val="00A50B81"/>
    <w:rsid w:val="00A55230"/>
    <w:rsid w:val="00A55860"/>
    <w:rsid w:val="00A57724"/>
    <w:rsid w:val="00A752E3"/>
    <w:rsid w:val="00A766E8"/>
    <w:rsid w:val="00A77366"/>
    <w:rsid w:val="00A866BE"/>
    <w:rsid w:val="00A87DF6"/>
    <w:rsid w:val="00A932C8"/>
    <w:rsid w:val="00A96282"/>
    <w:rsid w:val="00AC4ACE"/>
    <w:rsid w:val="00AF614D"/>
    <w:rsid w:val="00B05B9C"/>
    <w:rsid w:val="00B072A4"/>
    <w:rsid w:val="00B07773"/>
    <w:rsid w:val="00B118FF"/>
    <w:rsid w:val="00B44450"/>
    <w:rsid w:val="00B47862"/>
    <w:rsid w:val="00B55B54"/>
    <w:rsid w:val="00B5682B"/>
    <w:rsid w:val="00B66503"/>
    <w:rsid w:val="00B66A3B"/>
    <w:rsid w:val="00B845B7"/>
    <w:rsid w:val="00B9425E"/>
    <w:rsid w:val="00B975DA"/>
    <w:rsid w:val="00B97BFD"/>
    <w:rsid w:val="00BB0186"/>
    <w:rsid w:val="00BB452D"/>
    <w:rsid w:val="00BB70AD"/>
    <w:rsid w:val="00BC6FEA"/>
    <w:rsid w:val="00BD0D9C"/>
    <w:rsid w:val="00C0705D"/>
    <w:rsid w:val="00C30AD0"/>
    <w:rsid w:val="00C30AD5"/>
    <w:rsid w:val="00C31CA1"/>
    <w:rsid w:val="00C37D4E"/>
    <w:rsid w:val="00C45AAD"/>
    <w:rsid w:val="00C464EF"/>
    <w:rsid w:val="00C51A34"/>
    <w:rsid w:val="00C55B2D"/>
    <w:rsid w:val="00C66A56"/>
    <w:rsid w:val="00C90BD6"/>
    <w:rsid w:val="00CA1F19"/>
    <w:rsid w:val="00CB0A30"/>
    <w:rsid w:val="00CB246E"/>
    <w:rsid w:val="00CB5FE0"/>
    <w:rsid w:val="00CB7A5F"/>
    <w:rsid w:val="00CC4B35"/>
    <w:rsid w:val="00CC61F5"/>
    <w:rsid w:val="00CE57D1"/>
    <w:rsid w:val="00CF21CD"/>
    <w:rsid w:val="00CF5AF9"/>
    <w:rsid w:val="00D0365E"/>
    <w:rsid w:val="00D10BF1"/>
    <w:rsid w:val="00D1247B"/>
    <w:rsid w:val="00D17B3A"/>
    <w:rsid w:val="00D200C2"/>
    <w:rsid w:val="00D21DFA"/>
    <w:rsid w:val="00D3479F"/>
    <w:rsid w:val="00D379C5"/>
    <w:rsid w:val="00D43D4B"/>
    <w:rsid w:val="00D45F1B"/>
    <w:rsid w:val="00D52EE4"/>
    <w:rsid w:val="00D54729"/>
    <w:rsid w:val="00D73876"/>
    <w:rsid w:val="00D754D5"/>
    <w:rsid w:val="00D7744A"/>
    <w:rsid w:val="00D77E5B"/>
    <w:rsid w:val="00D80D8C"/>
    <w:rsid w:val="00D84176"/>
    <w:rsid w:val="00D84909"/>
    <w:rsid w:val="00D877F2"/>
    <w:rsid w:val="00D91971"/>
    <w:rsid w:val="00DA2EB8"/>
    <w:rsid w:val="00DB5B04"/>
    <w:rsid w:val="00DC623C"/>
    <w:rsid w:val="00DC715B"/>
    <w:rsid w:val="00DC7285"/>
    <w:rsid w:val="00DC7D3B"/>
    <w:rsid w:val="00DD1C79"/>
    <w:rsid w:val="00DD3918"/>
    <w:rsid w:val="00DD3A47"/>
    <w:rsid w:val="00DE76A6"/>
    <w:rsid w:val="00E027AB"/>
    <w:rsid w:val="00E0518B"/>
    <w:rsid w:val="00E234EC"/>
    <w:rsid w:val="00E25684"/>
    <w:rsid w:val="00E36787"/>
    <w:rsid w:val="00E375E8"/>
    <w:rsid w:val="00E37C06"/>
    <w:rsid w:val="00E54573"/>
    <w:rsid w:val="00E55BE7"/>
    <w:rsid w:val="00E66180"/>
    <w:rsid w:val="00E67745"/>
    <w:rsid w:val="00E70499"/>
    <w:rsid w:val="00E71127"/>
    <w:rsid w:val="00E713D5"/>
    <w:rsid w:val="00E834E6"/>
    <w:rsid w:val="00E95B29"/>
    <w:rsid w:val="00E96E6A"/>
    <w:rsid w:val="00EC29F1"/>
    <w:rsid w:val="00EC4A7B"/>
    <w:rsid w:val="00EC690B"/>
    <w:rsid w:val="00EC71DB"/>
    <w:rsid w:val="00EF494D"/>
    <w:rsid w:val="00F0142E"/>
    <w:rsid w:val="00F019C5"/>
    <w:rsid w:val="00F10538"/>
    <w:rsid w:val="00F12539"/>
    <w:rsid w:val="00F153CE"/>
    <w:rsid w:val="00F2014C"/>
    <w:rsid w:val="00F37A38"/>
    <w:rsid w:val="00F512D6"/>
    <w:rsid w:val="00F5215B"/>
    <w:rsid w:val="00F565DA"/>
    <w:rsid w:val="00F67710"/>
    <w:rsid w:val="00F8098F"/>
    <w:rsid w:val="00F8684D"/>
    <w:rsid w:val="00F8751E"/>
    <w:rsid w:val="00F87B00"/>
    <w:rsid w:val="00F93681"/>
    <w:rsid w:val="00F94438"/>
    <w:rsid w:val="00FA24FA"/>
    <w:rsid w:val="00FC1328"/>
    <w:rsid w:val="00FF5C1B"/>
    <w:rsid w:val="00FF6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8382AD"/>
  <w15:chartTrackingRefBased/>
  <w15:docId w15:val="{EA047235-1655-4FB7-952A-16CF91801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B70AD"/>
    <w:pPr>
      <w:spacing w:after="0" w:line="276" w:lineRule="auto"/>
      <w:jc w:val="both"/>
    </w:pPr>
    <w:rPr>
      <w:rFonts w:ascii="Dosis" w:hAnsi="Dosis"/>
    </w:rPr>
  </w:style>
  <w:style w:type="paragraph" w:styleId="Nadpis1">
    <w:name w:val="heading 1"/>
    <w:basedOn w:val="Normln"/>
    <w:next w:val="Normln"/>
    <w:link w:val="Nadpis1Char"/>
    <w:autoRedefine/>
    <w:uiPriority w:val="9"/>
    <w:qFormat/>
    <w:rsid w:val="005D323F"/>
    <w:pPr>
      <w:keepNext/>
      <w:keepLines/>
      <w:spacing w:before="240" w:after="120"/>
      <w:outlineLvl w:val="0"/>
    </w:pPr>
    <w:rPr>
      <w:rFonts w:eastAsiaTheme="majorEastAsia" w:cstheme="majorBidi"/>
      <w:b/>
      <w:caps/>
      <w:sz w:val="24"/>
      <w:szCs w:val="32"/>
    </w:rPr>
  </w:style>
  <w:style w:type="paragraph" w:styleId="Nadpis2">
    <w:name w:val="heading 2"/>
    <w:basedOn w:val="Normln"/>
    <w:next w:val="Normln"/>
    <w:link w:val="Nadpis2Char"/>
    <w:autoRedefine/>
    <w:uiPriority w:val="9"/>
    <w:unhideWhenUsed/>
    <w:qFormat/>
    <w:rsid w:val="005D323F"/>
    <w:pPr>
      <w:keepNext/>
      <w:keepLines/>
      <w:spacing w:before="240"/>
      <w:outlineLvl w:val="1"/>
    </w:pPr>
    <w:rPr>
      <w:rFonts w:eastAsiaTheme="majorEastAsia" w:cstheme="majorBidi"/>
      <w:b/>
      <w:sz w:val="24"/>
      <w:szCs w:val="26"/>
      <w:u w:val="single"/>
    </w:rPr>
  </w:style>
  <w:style w:type="paragraph" w:styleId="Nadpis4">
    <w:name w:val="heading 4"/>
    <w:basedOn w:val="Normln"/>
    <w:next w:val="Normln"/>
    <w:link w:val="Nadpis4Char"/>
    <w:qFormat/>
    <w:rsid w:val="00723D92"/>
    <w:pPr>
      <w:widowControl w:val="0"/>
      <w:numPr>
        <w:ilvl w:val="3"/>
        <w:numId w:val="1"/>
      </w:numPr>
      <w:suppressAutoHyphens/>
      <w:spacing w:line="240" w:lineRule="auto"/>
      <w:outlineLvl w:val="3"/>
    </w:pPr>
    <w:rPr>
      <w:rFonts w:eastAsia="Times New Roman" w:cs="Times New Roman"/>
      <w:sz w:val="32"/>
      <w:szCs w:val="20"/>
      <w:lang w:eastAsia="zh-CN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l2">
    <w:name w:val="l2"/>
    <w:basedOn w:val="Normln"/>
    <w:rsid w:val="00146CE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cs-CZ"/>
    </w:rPr>
  </w:style>
  <w:style w:type="paragraph" w:customStyle="1" w:styleId="l3">
    <w:name w:val="l3"/>
    <w:basedOn w:val="Normln"/>
    <w:rsid w:val="00146CE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rsid w:val="00146CE3"/>
    <w:rPr>
      <w:i/>
      <w:iCs/>
    </w:rPr>
  </w:style>
  <w:style w:type="character" w:styleId="Hypertextovodkaz">
    <w:name w:val="Hyperlink"/>
    <w:basedOn w:val="Standardnpsmoodstavce"/>
    <w:uiPriority w:val="99"/>
    <w:unhideWhenUsed/>
    <w:rsid w:val="00146CE3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146CE3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194053"/>
    <w:pPr>
      <w:spacing w:before="100" w:beforeAutospacing="1" w:after="100" w:afterAutospacing="1" w:line="240" w:lineRule="auto"/>
    </w:pPr>
    <w:rPr>
      <w:rFonts w:ascii="Calibri" w:hAnsi="Calibri" w:cs="Calibri"/>
      <w:lang w:eastAsia="cs-CZ"/>
    </w:rPr>
  </w:style>
  <w:style w:type="character" w:styleId="Siln">
    <w:name w:val="Strong"/>
    <w:basedOn w:val="Standardnpsmoodstavce"/>
    <w:uiPriority w:val="22"/>
    <w:qFormat/>
    <w:rsid w:val="00814424"/>
    <w:rPr>
      <w:b/>
      <w:bCs/>
    </w:rPr>
  </w:style>
  <w:style w:type="paragraph" w:styleId="Textbubliny">
    <w:name w:val="Balloon Text"/>
    <w:basedOn w:val="Normln"/>
    <w:link w:val="TextbublinyChar"/>
    <w:rsid w:val="004F3332"/>
    <w:pPr>
      <w:widowControl w:val="0"/>
      <w:suppressAutoHyphens/>
      <w:spacing w:line="240" w:lineRule="auto"/>
    </w:pPr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TextbublinyChar">
    <w:name w:val="Text bubliny Char"/>
    <w:basedOn w:val="Standardnpsmoodstavce"/>
    <w:link w:val="Textbubliny"/>
    <w:rsid w:val="004F3332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Nadpis4Char">
    <w:name w:val="Nadpis 4 Char"/>
    <w:basedOn w:val="Standardnpsmoodstavce"/>
    <w:link w:val="Nadpis4"/>
    <w:rsid w:val="00723D92"/>
    <w:rPr>
      <w:rFonts w:ascii="Times New Roman" w:eastAsia="Times New Roman" w:hAnsi="Times New Roman" w:cs="Times New Roman"/>
      <w:sz w:val="32"/>
      <w:szCs w:val="20"/>
      <w:lang w:eastAsia="zh-CN"/>
    </w:rPr>
  </w:style>
  <w:style w:type="paragraph" w:customStyle="1" w:styleId="l4">
    <w:name w:val="l4"/>
    <w:basedOn w:val="Normln"/>
    <w:rsid w:val="008859B4"/>
    <w:pPr>
      <w:spacing w:before="100" w:after="100" w:line="240" w:lineRule="auto"/>
    </w:pPr>
    <w:rPr>
      <w:rFonts w:eastAsia="Times New Roman" w:cs="Times New Roman"/>
      <w:sz w:val="24"/>
      <w:szCs w:val="24"/>
      <w:lang w:eastAsia="ar-SA"/>
    </w:rPr>
  </w:style>
  <w:style w:type="paragraph" w:customStyle="1" w:styleId="Zkladntext22">
    <w:name w:val="Základní text 22"/>
    <w:basedOn w:val="Normln"/>
    <w:rsid w:val="008859B4"/>
    <w:pPr>
      <w:suppressAutoHyphens/>
      <w:spacing w:line="240" w:lineRule="auto"/>
    </w:pPr>
    <w:rPr>
      <w:rFonts w:eastAsia="Times New Roman" w:cs="Times New Roman"/>
      <w:sz w:val="24"/>
      <w:szCs w:val="20"/>
      <w:lang w:eastAsia="ar-SA"/>
    </w:rPr>
  </w:style>
  <w:style w:type="paragraph" w:customStyle="1" w:styleId="Standard">
    <w:name w:val="Standard"/>
    <w:qFormat/>
    <w:rsid w:val="00155541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color w:val="00000A"/>
      <w:kern w:val="1"/>
      <w:sz w:val="24"/>
      <w:szCs w:val="24"/>
      <w:lang w:eastAsia="zh-CN" w:bidi="hi-IN"/>
    </w:rPr>
  </w:style>
  <w:style w:type="paragraph" w:customStyle="1" w:styleId="q3">
    <w:name w:val="q3"/>
    <w:basedOn w:val="Normln"/>
    <w:rsid w:val="00155541"/>
    <w:pPr>
      <w:suppressAutoHyphens/>
      <w:spacing w:before="280" w:after="280" w:line="240" w:lineRule="auto"/>
    </w:pPr>
    <w:rPr>
      <w:rFonts w:eastAsia="Times New Roman" w:cs="Times New Roman"/>
      <w:color w:val="00000A"/>
      <w:kern w:val="1"/>
      <w:sz w:val="24"/>
      <w:szCs w:val="24"/>
      <w:lang w:eastAsia="cs-CZ"/>
    </w:rPr>
  </w:style>
  <w:style w:type="paragraph" w:customStyle="1" w:styleId="Textbody">
    <w:name w:val="Text body"/>
    <w:basedOn w:val="Standard"/>
    <w:rsid w:val="00155541"/>
    <w:pPr>
      <w:spacing w:after="120"/>
    </w:pPr>
  </w:style>
  <w:style w:type="paragraph" w:styleId="Zhlav">
    <w:name w:val="header"/>
    <w:basedOn w:val="Normln"/>
    <w:link w:val="ZhlavChar"/>
    <w:uiPriority w:val="99"/>
    <w:unhideWhenUsed/>
    <w:rsid w:val="00853692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53692"/>
  </w:style>
  <w:style w:type="paragraph" w:styleId="Zpat">
    <w:name w:val="footer"/>
    <w:basedOn w:val="Normln"/>
    <w:link w:val="ZpatChar"/>
    <w:uiPriority w:val="99"/>
    <w:unhideWhenUsed/>
    <w:rsid w:val="00853692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53692"/>
  </w:style>
  <w:style w:type="table" w:styleId="Mkatabulky">
    <w:name w:val="Table Grid"/>
    <w:basedOn w:val="Normlntabulka"/>
    <w:uiPriority w:val="39"/>
    <w:rsid w:val="009C58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next w:val="Normln"/>
    <w:link w:val="NzevChar"/>
    <w:uiPriority w:val="10"/>
    <w:qFormat/>
    <w:rsid w:val="005D323F"/>
    <w:pPr>
      <w:spacing w:line="240" w:lineRule="auto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5D323F"/>
    <w:rPr>
      <w:rFonts w:ascii="Dosis" w:eastAsiaTheme="majorEastAsia" w:hAnsi="Dosis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uiPriority w:val="9"/>
    <w:rsid w:val="005D323F"/>
    <w:rPr>
      <w:rFonts w:ascii="Dosis" w:eastAsiaTheme="majorEastAsia" w:hAnsi="Dosis" w:cstheme="majorBidi"/>
      <w:b/>
      <w:caps/>
      <w:sz w:val="24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5D323F"/>
    <w:rPr>
      <w:rFonts w:ascii="Dosis" w:eastAsiaTheme="majorEastAsia" w:hAnsi="Dosis" w:cstheme="majorBidi"/>
      <w:b/>
      <w:sz w:val="24"/>
      <w:szCs w:val="26"/>
      <w:u w:val="single"/>
    </w:rPr>
  </w:style>
  <w:style w:type="paragraph" w:styleId="Podnadpis">
    <w:name w:val="Subtitle"/>
    <w:basedOn w:val="Normln"/>
    <w:next w:val="Normln"/>
    <w:link w:val="PodnadpisChar"/>
    <w:autoRedefine/>
    <w:uiPriority w:val="11"/>
    <w:qFormat/>
    <w:rsid w:val="00321CF1"/>
    <w:pPr>
      <w:numPr>
        <w:ilvl w:val="1"/>
      </w:numPr>
      <w:spacing w:before="120" w:after="120" w:line="240" w:lineRule="auto"/>
    </w:pPr>
    <w:rPr>
      <w:rFonts w:eastAsia="Times New Roman"/>
      <w:b/>
      <w:bCs/>
      <w:i/>
      <w:sz w:val="20"/>
      <w:szCs w:val="20"/>
    </w:rPr>
  </w:style>
  <w:style w:type="character" w:customStyle="1" w:styleId="PodnadpisChar">
    <w:name w:val="Podnadpis Char"/>
    <w:basedOn w:val="Standardnpsmoodstavce"/>
    <w:link w:val="Podnadpis"/>
    <w:uiPriority w:val="11"/>
    <w:rsid w:val="00321CF1"/>
    <w:rPr>
      <w:rFonts w:ascii="Dosis" w:eastAsia="Times New Roman" w:hAnsi="Dosis"/>
      <w:b/>
      <w:bCs/>
      <w:i/>
      <w:sz w:val="20"/>
      <w:szCs w:val="20"/>
    </w:rPr>
  </w:style>
  <w:style w:type="paragraph" w:styleId="Nadpisobsahu">
    <w:name w:val="TOC Heading"/>
    <w:basedOn w:val="Nadpis1"/>
    <w:next w:val="Normln"/>
    <w:uiPriority w:val="39"/>
    <w:unhideWhenUsed/>
    <w:qFormat/>
    <w:rsid w:val="008716EF"/>
    <w:pPr>
      <w:spacing w:after="0" w:line="259" w:lineRule="auto"/>
      <w:jc w:val="left"/>
      <w:outlineLvl w:val="9"/>
    </w:pPr>
    <w:rPr>
      <w:rFonts w:asciiTheme="majorHAnsi" w:hAnsiTheme="majorHAnsi"/>
      <w:b w:val="0"/>
      <w:caps w:val="0"/>
      <w:color w:val="2F5496" w:themeColor="accent1" w:themeShade="BF"/>
      <w:sz w:val="32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8716EF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8716EF"/>
    <w:pPr>
      <w:spacing w:after="100"/>
      <w:ind w:left="220"/>
    </w:p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9C1963"/>
    <w:rPr>
      <w:color w:val="605E5C"/>
      <w:shd w:val="clear" w:color="auto" w:fill="E1DFDD"/>
    </w:rPr>
  </w:style>
  <w:style w:type="paragraph" w:styleId="Zkladntext">
    <w:name w:val="Body Text"/>
    <w:basedOn w:val="Normln"/>
    <w:link w:val="ZkladntextChar"/>
    <w:rsid w:val="007061B9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7061B9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25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32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7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9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D1F26-5D23-431A-9879-1287E160A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1292</Words>
  <Characters>7628</Characters>
  <Application>Microsoft Office Word</Application>
  <DocSecurity>0</DocSecurity>
  <Lines>63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viat S.R.O.</dc:creator>
  <cp:keywords/>
  <dc:description/>
  <cp:lastModifiedBy>Petr Guňka</cp:lastModifiedBy>
  <cp:revision>5</cp:revision>
  <cp:lastPrinted>2021-02-11T12:23:00Z</cp:lastPrinted>
  <dcterms:created xsi:type="dcterms:W3CDTF">2025-07-31T06:57:00Z</dcterms:created>
  <dcterms:modified xsi:type="dcterms:W3CDTF">2026-01-24T16:07:00Z</dcterms:modified>
</cp:coreProperties>
</file>